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关于柳州职业技术大学高集成电子电路板焊接检测维修模块采购项目(LZPU202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8</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619C480A">
      <w:pPr>
        <w:numPr>
          <w:ilvl w:val="0"/>
          <w:numId w:val="1"/>
        </w:numPr>
        <w:spacing w:line="360" w:lineRule="auto"/>
        <w:rPr>
          <w:rFonts w:hint="eastAsia" w:asciiTheme="minorEastAsia" w:hAnsiTheme="minorEastAsia"/>
          <w:sz w:val="28"/>
          <w:szCs w:val="28"/>
        </w:rPr>
      </w:pPr>
      <w:r>
        <w:rPr>
          <w:rFonts w:asciiTheme="minorEastAsia" w:hAnsiTheme="minorEastAsia"/>
          <w:sz w:val="28"/>
          <w:szCs w:val="28"/>
        </w:rPr>
        <w:t>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8</w:t>
      </w:r>
      <w:r>
        <w:rPr>
          <w:rFonts w:hint="eastAsia" w:asciiTheme="minorEastAsia" w:hAnsiTheme="minorEastAsia"/>
          <w:sz w:val="28"/>
          <w:szCs w:val="28"/>
        </w:rPr>
        <w:t xml:space="preserve"> </w:t>
      </w:r>
    </w:p>
    <w:p w14:paraId="7C78DC45">
      <w:pPr>
        <w:numPr>
          <w:ilvl w:val="0"/>
          <w:numId w:val="0"/>
        </w:numPr>
        <w:spacing w:line="360" w:lineRule="auto"/>
        <w:rPr>
          <w:rFonts w:hint="eastAsia" w:asciiTheme="minorEastAsia" w:hAnsiTheme="minorEastAsia"/>
          <w:sz w:val="28"/>
          <w:szCs w:val="28"/>
        </w:rPr>
      </w:pPr>
      <w:r>
        <w:rPr>
          <w:rFonts w:hint="eastAsia" w:asciiTheme="minorEastAsia" w:hAnsiTheme="minorEastAsia"/>
          <w:sz w:val="28"/>
          <w:szCs w:val="28"/>
        </w:rPr>
        <w:t>二、项目名称：高集成电子电路板焊接检测维修模块采购</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91"/>
        <w:gridCol w:w="2343"/>
        <w:gridCol w:w="1730"/>
        <w:gridCol w:w="5694"/>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89800</w:t>
            </w:r>
            <w:r>
              <w:rPr>
                <w:rFonts w:hint="eastAsia" w:asciiTheme="minorEastAsia" w:hAnsiTheme="minorEastAsia"/>
                <w:sz w:val="28"/>
                <w:szCs w:val="28"/>
              </w:rPr>
              <w:t xml:space="preserve">.00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宋体" w:hAnsi="宋体"/>
                <w:sz w:val="24"/>
                <w:lang w:val="en-US" w:eastAsia="zh-CN"/>
              </w:rPr>
              <w:t>南宁丹成电子科技有限公司</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eastAsia="zh-CN"/>
              </w:rPr>
              <w:t>中国（广西）自由贸易试验区南宁片区玉洞大道</w:t>
            </w:r>
            <w:r>
              <w:rPr>
                <w:rFonts w:hint="eastAsia" w:asciiTheme="minorEastAsia" w:hAnsiTheme="minorEastAsia"/>
                <w:sz w:val="28"/>
                <w:szCs w:val="28"/>
                <w:lang w:val="en-US" w:eastAsia="zh-CN"/>
              </w:rPr>
              <w:t>44号云创谷2号办公楼七层705号办公705-1号房</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val="0"/>
          <w:bCs w:val="0"/>
          <w:color w:val="FF0000"/>
          <w:sz w:val="28"/>
          <w:szCs w:val="28"/>
        </w:rPr>
        <w:t xml:space="preserve">  </w:t>
      </w:r>
      <w:r>
        <w:rPr>
          <w:rFonts w:hint="eastAsia" w:asciiTheme="minorEastAsia" w:hAnsiTheme="minorEastAsia"/>
          <w:b/>
          <w:bCs/>
          <w:color w:val="FF0000"/>
          <w:sz w:val="28"/>
          <w:szCs w:val="28"/>
        </w:rPr>
        <w:t xml:space="preserve">    </w:t>
      </w:r>
      <w:bookmarkStart w:id="0" w:name="_GoBack"/>
      <w:bookmarkEnd w:id="0"/>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电子信息工程学院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号       </w:t>
      </w:r>
    </w:p>
    <w:p w14:paraId="7F9E5ABF">
      <w:pPr>
        <w:spacing w:line="360" w:lineRule="auto"/>
        <w:rPr>
          <w:rFonts w:hint="default" w:asciiTheme="minorEastAsia" w:hAnsiTheme="minorEastAsia"/>
          <w:sz w:val="28"/>
          <w:szCs w:val="28"/>
          <w:lang w:val="en-US"/>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18577205741   严老师    </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F1F9B"/>
    <w:multiLevelType w:val="singleLevel"/>
    <w:tmpl w:val="E7EF1F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825726A"/>
    <w:rsid w:val="1D463521"/>
    <w:rsid w:val="253E2139"/>
    <w:rsid w:val="3C9D4DC1"/>
    <w:rsid w:val="5212208C"/>
    <w:rsid w:val="575A3803"/>
    <w:rsid w:val="60A106DA"/>
    <w:rsid w:val="668A3FE0"/>
    <w:rsid w:val="732E66D3"/>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354</Words>
  <Characters>414</Characters>
  <Lines>3</Lines>
  <Paragraphs>1</Paragraphs>
  <TotalTime>2</TotalTime>
  <ScaleCrop>false</ScaleCrop>
  <LinksUpToDate>false</LinksUpToDate>
  <CharactersWithSpaces>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2026-03-23T09:24:42Z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eyJoZGlkIjoiNzMzNGE1YTZiYTc3N2YxODAwMWEyNTY5NTJhNTQzMDIiLCJ1c2VySWQiOiI0MDk0NTEyMTIifQ==</vt:lpwstr>
  </property>
</Properties>
</file>