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关于柳州职业技术大学汽车工程学院2025-2026下学期教学耗材采购项目(LZPU202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7</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7</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二、项目名称：汽车工程学院2025-2026下学期教学耗材采购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77"/>
        <w:gridCol w:w="3159"/>
        <w:gridCol w:w="2506"/>
        <w:gridCol w:w="3916"/>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5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91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99821</w:t>
            </w:r>
            <w:r>
              <w:rPr>
                <w:rFonts w:hint="eastAsia" w:asciiTheme="minorEastAsia" w:hAnsiTheme="minorEastAsia"/>
                <w:sz w:val="28"/>
                <w:szCs w:val="28"/>
              </w:rPr>
              <w:t xml:space="preserve"> .00 </w:t>
            </w:r>
            <w:r>
              <w:rPr>
                <w:rFonts w:asciiTheme="minorEastAsia" w:hAnsiTheme="minorEastAsia"/>
                <w:sz w:val="28"/>
                <w:szCs w:val="28"/>
              </w:rPr>
              <w:t>(元)</w:t>
            </w:r>
          </w:p>
        </w:tc>
        <w:tc>
          <w:tcPr>
            <w:tcW w:w="25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仿宋_GB2312" w:hAnsi="宋体" w:eastAsia="仿宋_GB2312"/>
                <w:sz w:val="30"/>
                <w:szCs w:val="30"/>
                <w:lang w:val="en-US" w:eastAsia="zh-CN"/>
              </w:rPr>
              <w:t>深圳市递乾星科技有限公司</w:t>
            </w:r>
            <w:r>
              <w:rPr>
                <w:rFonts w:hint="eastAsia" w:asciiTheme="minorEastAsia" w:hAnsiTheme="minorEastAsia"/>
                <w:sz w:val="28"/>
                <w:szCs w:val="28"/>
              </w:rPr>
              <w:t xml:space="preserve"> </w:t>
            </w:r>
          </w:p>
        </w:tc>
        <w:tc>
          <w:tcPr>
            <w:tcW w:w="39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深圳市南山区南头街道大汪山社区桃园路8号田厦国际中心B座2002</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称：汽车工程学院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13517726265  黄</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w:t>
      </w:r>
      <w:bookmarkStart w:id="0" w:name="_GoBack"/>
      <w:bookmarkEnd w:id="0"/>
      <w:r>
        <w:rPr>
          <w:rFonts w:hint="eastAsia" w:asciiTheme="minorEastAsia" w:hAnsiTheme="minorEastAsia"/>
          <w:sz w:val="28"/>
          <w:szCs w:val="28"/>
        </w:rPr>
        <w:t>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2537325"/>
    <w:rsid w:val="3C9D4DC1"/>
    <w:rsid w:val="4E3C7FE7"/>
    <w:rsid w:val="5212208C"/>
    <w:rsid w:val="526C2C75"/>
    <w:rsid w:val="575A3803"/>
    <w:rsid w:val="60A106DA"/>
    <w:rsid w:val="668A3FE0"/>
    <w:rsid w:val="7E404139"/>
    <w:rsid w:val="7FC5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322</Words>
  <Characters>376</Characters>
  <Lines>3</Lines>
  <Paragraphs>1</Paragraphs>
  <TotalTime>5</TotalTime>
  <ScaleCrop>false</ScaleCrop>
  <LinksUpToDate>false</LinksUpToDate>
  <CharactersWithSpaces>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cp:lastPrinted>2026-03-17T03:44:26Z</cp:lastPrinted>
  <dcterms:modified xsi:type="dcterms:W3CDTF">2026-03-17T03:46:13Z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