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关于柳州职业技术大学“天工班”机器狗设备采购项目(LZPU202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4</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4</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 “天工班”机器狗设备采购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19"/>
        <w:gridCol w:w="2324"/>
        <w:gridCol w:w="2708"/>
        <w:gridCol w:w="4707"/>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7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70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76000</w:t>
            </w:r>
            <w:r>
              <w:rPr>
                <w:rFonts w:hint="eastAsia" w:asciiTheme="minorEastAsia" w:hAnsiTheme="minorEastAsia"/>
                <w:sz w:val="28"/>
                <w:szCs w:val="28"/>
              </w:rPr>
              <w:t xml:space="preserve"> .00 </w:t>
            </w:r>
            <w:r>
              <w:rPr>
                <w:rFonts w:asciiTheme="minorEastAsia" w:hAnsiTheme="minorEastAsia"/>
                <w:sz w:val="28"/>
                <w:szCs w:val="28"/>
              </w:rPr>
              <w:t>(元)</w:t>
            </w:r>
          </w:p>
        </w:tc>
        <w:tc>
          <w:tcPr>
            <w:tcW w:w="270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湖北兴华教投信息技术有限公司</w:t>
            </w:r>
          </w:p>
        </w:tc>
        <w:tc>
          <w:tcPr>
            <w:tcW w:w="470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武汉市东湖新技术开发区华师园北路18号光谷科技港4栋7层709室</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bookmarkStart w:id="0" w:name="_GoBack"/>
      <w:bookmarkEnd w:id="0"/>
      <w:r>
        <w:rPr>
          <w:rFonts w:hint="eastAsia" w:asciiTheme="minorEastAsia" w:hAnsiTheme="minorEastAsia"/>
          <w:sz w:val="28"/>
          <w:szCs w:val="28"/>
        </w:rPr>
        <w:t xml:space="preserve">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17640662621   王</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4F7363C"/>
    <w:rsid w:val="1D463521"/>
    <w:rsid w:val="3C9D4DC1"/>
    <w:rsid w:val="5212208C"/>
    <w:rsid w:val="575A3803"/>
    <w:rsid w:val="59247308"/>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318</Words>
  <Characters>365</Characters>
  <Lines>3</Lines>
  <Paragraphs>1</Paragraphs>
  <TotalTime>6</TotalTime>
  <ScaleCrop>false</ScaleCrop>
  <LinksUpToDate>false</LinksUpToDate>
  <CharactersWithSpaces>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2026-01-23T11:15:42Z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2962888F77BA4AB68C428377237D88A5_13</vt:lpwstr>
  </property>
  <property fmtid="{D5CDD505-2E9C-101B-9397-08002B2CF9AE}" pid="4" name="KSOTemplateDocerSaveRecord">
    <vt:lpwstr>eyJoZGlkIjoiMTUxNWVlZjMyNjZiMzEzOTJiNmJlOGU1ZThjMWI2YzUiLCJ1c2VySWQiOiI0MDk0NTEyMTIifQ==</vt:lpwstr>
  </property>
</Properties>
</file>