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0767301">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F6EE1E4">
      <w:pPr>
        <w:spacing w:line="520" w:lineRule="exact"/>
        <w:jc w:val="center"/>
        <w:rPr>
          <w:rFonts w:ascii="Arial" w:hAnsi="Arial" w:cs="Arial"/>
          <w:b/>
          <w:sz w:val="28"/>
          <w:szCs w:val="32"/>
        </w:rPr>
      </w:pPr>
      <w:r>
        <w:rPr>
          <w:rFonts w:hint="eastAsia" w:ascii="Arial" w:hAnsi="Arial" w:cs="Arial"/>
          <w:b/>
          <w:sz w:val="28"/>
          <w:szCs w:val="32"/>
        </w:rPr>
        <w:t>AI+3D激光内雕全自动一体机硬件</w:t>
      </w:r>
      <w:r>
        <w:rPr>
          <w:rFonts w:hint="eastAsia" w:ascii="Arial" w:hAnsi="Arial" w:cs="Arial"/>
          <w:b/>
          <w:sz w:val="28"/>
          <w:szCs w:val="32"/>
          <w:lang w:val="en-US" w:eastAsia="zh-CN"/>
        </w:rPr>
        <w:t>采购（重）</w:t>
      </w:r>
      <w:r>
        <w:rPr>
          <w:rFonts w:hint="eastAsia" w:ascii="Arial" w:hAnsi="Arial" w:cs="Arial"/>
          <w:b/>
          <w:sz w:val="28"/>
          <w:szCs w:val="32"/>
        </w:rPr>
        <w:t>项目</w:t>
      </w:r>
      <w:r>
        <w:rPr>
          <w:rFonts w:ascii="Arial" w:hAnsi="Arial" w:cs="Arial"/>
          <w:b/>
          <w:sz w:val="28"/>
          <w:szCs w:val="32"/>
        </w:rPr>
        <w:t>询价采购公告</w:t>
      </w:r>
    </w:p>
    <w:p w14:paraId="00E54FFF">
      <w:pPr>
        <w:widowControl/>
        <w:spacing w:after="200" w:line="276" w:lineRule="auto"/>
        <w:ind w:firstLine="1100" w:firstLineChars="500"/>
        <w:jc w:val="left"/>
        <w:rPr>
          <w:rFonts w:ascii="Arial" w:hAnsi="Arial" w:cs="Arial"/>
          <w:b w:val="0"/>
          <w:bCs/>
          <w:kern w:val="0"/>
          <w:sz w:val="22"/>
          <w:szCs w:val="24"/>
          <w:lang w:bidi="en-US"/>
        </w:rPr>
      </w:pPr>
      <w:r>
        <w:rPr>
          <w:rFonts w:ascii="Arial" w:hAnsi="Arial" w:cs="Arial"/>
          <w:kern w:val="0"/>
          <w:sz w:val="22"/>
          <w:szCs w:val="24"/>
          <w:lang w:bidi="en-US"/>
        </w:rPr>
        <w:t>采购编号：</w:t>
      </w:r>
      <w:r>
        <w:rPr>
          <w:rFonts w:ascii="Arial" w:hAnsi="Arial" w:cs="Arial"/>
          <w:b w:val="0"/>
          <w:bCs/>
          <w:kern w:val="0"/>
          <w:sz w:val="22"/>
          <w:szCs w:val="24"/>
          <w:lang w:bidi="en-US"/>
        </w:rPr>
        <w:t>LZ</w:t>
      </w:r>
      <w:r>
        <w:rPr>
          <w:rFonts w:hint="eastAsia" w:ascii="Arial" w:hAnsi="Arial" w:cs="Arial"/>
          <w:b w:val="0"/>
          <w:bCs/>
          <w:kern w:val="0"/>
          <w:sz w:val="22"/>
          <w:szCs w:val="24"/>
          <w:lang w:bidi="en-US"/>
        </w:rPr>
        <w:t>PU2025-</w:t>
      </w:r>
      <w:r>
        <w:rPr>
          <w:rFonts w:hint="eastAsia" w:ascii="Arial" w:hAnsi="Arial" w:cs="Arial"/>
          <w:b w:val="0"/>
          <w:bCs/>
          <w:kern w:val="0"/>
          <w:sz w:val="22"/>
          <w:szCs w:val="24"/>
          <w:lang w:val="en-US" w:eastAsia="zh-CN" w:bidi="en-US"/>
        </w:rPr>
        <w:t>38-2</w:t>
      </w:r>
      <w:r>
        <w:rPr>
          <w:rFonts w:ascii="Arial" w:hAnsi="Arial" w:cs="Arial"/>
          <w:b w:val="0"/>
          <w:bCs/>
          <w:kern w:val="0"/>
          <w:sz w:val="22"/>
          <w:szCs w:val="24"/>
          <w:lang w:bidi="en-US"/>
        </w:rPr>
        <w:t xml:space="preserve">                              发布日期：</w:t>
      </w:r>
      <w:r>
        <w:rPr>
          <w:rFonts w:hint="eastAsia" w:ascii="Arial" w:hAnsi="Arial" w:cs="Arial"/>
          <w:b w:val="0"/>
          <w:bCs/>
          <w:kern w:val="0"/>
          <w:sz w:val="22"/>
          <w:szCs w:val="24"/>
          <w:lang w:bidi="en-US"/>
        </w:rPr>
        <w:t>202</w:t>
      </w:r>
      <w:r>
        <w:rPr>
          <w:rFonts w:hint="eastAsia" w:ascii="Arial" w:hAnsi="Arial" w:cs="Arial"/>
          <w:b w:val="0"/>
          <w:bCs/>
          <w:kern w:val="0"/>
          <w:sz w:val="22"/>
          <w:szCs w:val="24"/>
          <w:lang w:val="en-US" w:eastAsia="zh-CN" w:bidi="en-US"/>
        </w:rPr>
        <w:t>6</w:t>
      </w:r>
      <w:r>
        <w:rPr>
          <w:rFonts w:hint="eastAsia" w:ascii="Arial" w:hAnsi="Arial" w:cs="Arial"/>
          <w:b w:val="0"/>
          <w:bCs/>
          <w:kern w:val="0"/>
          <w:sz w:val="22"/>
          <w:szCs w:val="24"/>
          <w:lang w:bidi="en-US"/>
        </w:rPr>
        <w:t>年</w:t>
      </w:r>
      <w:r>
        <w:rPr>
          <w:rFonts w:hint="eastAsia" w:ascii="Arial" w:hAnsi="Arial" w:cs="Arial"/>
          <w:b w:val="0"/>
          <w:bCs/>
          <w:kern w:val="0"/>
          <w:sz w:val="22"/>
          <w:szCs w:val="24"/>
          <w:lang w:val="en-US" w:eastAsia="zh-CN" w:bidi="en-US"/>
        </w:rPr>
        <w:t>1</w:t>
      </w:r>
      <w:r>
        <w:rPr>
          <w:rFonts w:hint="eastAsia" w:ascii="Arial" w:hAnsi="Arial" w:cs="Arial"/>
          <w:b w:val="0"/>
          <w:bCs/>
          <w:kern w:val="0"/>
          <w:sz w:val="22"/>
          <w:szCs w:val="24"/>
          <w:lang w:bidi="en-US"/>
        </w:rPr>
        <w:t>月</w:t>
      </w:r>
      <w:r>
        <w:rPr>
          <w:rFonts w:hint="eastAsia" w:ascii="Arial" w:hAnsi="Arial" w:cs="Arial"/>
          <w:b w:val="0"/>
          <w:bCs/>
          <w:kern w:val="0"/>
          <w:sz w:val="22"/>
          <w:szCs w:val="24"/>
          <w:lang w:val="en-US" w:eastAsia="zh-CN" w:bidi="en-US"/>
        </w:rPr>
        <w:t>7</w:t>
      </w:r>
      <w:r>
        <w:rPr>
          <w:rFonts w:hint="eastAsia" w:ascii="Arial" w:hAnsi="Arial" w:cs="Arial"/>
          <w:b w:val="0"/>
          <w:bCs/>
          <w:kern w:val="0"/>
          <w:sz w:val="22"/>
          <w:szCs w:val="24"/>
          <w:lang w:bidi="en-US"/>
        </w:rPr>
        <w:t>日</w:t>
      </w:r>
    </w:p>
    <w:p w14:paraId="0045ED47">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AI+3D激光内雕全自动一体机硬件采购（重）</w:t>
      </w:r>
    </w:p>
    <w:p w14:paraId="57365A28">
      <w:pPr>
        <w:numPr>
          <w:ilvl w:val="0"/>
          <w:numId w:val="1"/>
        </w:numPr>
        <w:spacing w:line="520" w:lineRule="exact"/>
        <w:rPr>
          <w:rFonts w:ascii="Arial" w:hAnsi="Arial" w:cs="Arial"/>
          <w:b w:val="0"/>
          <w:bCs w:val="0"/>
          <w:color w:val="auto"/>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柒万</w:t>
      </w:r>
      <w:r>
        <w:rPr>
          <w:rFonts w:ascii="Arial" w:hAnsi="Arial" w:cs="Arial"/>
          <w:b w:val="0"/>
          <w:bCs w:val="0"/>
          <w:color w:val="auto"/>
          <w:kern w:val="0"/>
          <w:sz w:val="24"/>
          <w:szCs w:val="28"/>
          <w:lang w:bidi="en-US"/>
        </w:rPr>
        <w:t>元整（¥</w:t>
      </w:r>
      <w:r>
        <w:rPr>
          <w:rFonts w:hint="eastAsia" w:ascii="Arial" w:hAnsi="Arial" w:cs="Arial"/>
          <w:b w:val="0"/>
          <w:bCs w:val="0"/>
          <w:color w:val="auto"/>
          <w:kern w:val="0"/>
          <w:sz w:val="24"/>
          <w:szCs w:val="28"/>
          <w:lang w:val="en-US" w:eastAsia="zh-CN" w:bidi="en-US"/>
        </w:rPr>
        <w:t>67000</w:t>
      </w:r>
      <w:r>
        <w:rPr>
          <w:rFonts w:hint="eastAsia" w:ascii="Arial" w:hAnsi="Arial" w:cs="Arial"/>
          <w:b w:val="0"/>
          <w:bCs w:val="0"/>
          <w:color w:val="auto"/>
          <w:kern w:val="0"/>
          <w:sz w:val="24"/>
          <w:szCs w:val="28"/>
          <w:lang w:bidi="en-US"/>
        </w:rPr>
        <w:t>.00</w:t>
      </w:r>
      <w:r>
        <w:rPr>
          <w:rFonts w:ascii="Arial" w:hAnsi="Arial" w:cs="Arial"/>
          <w:b w:val="0"/>
          <w:bCs w:val="0"/>
          <w:color w:val="auto"/>
          <w:kern w:val="0"/>
          <w:sz w:val="24"/>
          <w:szCs w:val="28"/>
          <w:lang w:bidi="en-US"/>
        </w:rPr>
        <w:t>）</w:t>
      </w:r>
    </w:p>
    <w:p w14:paraId="3F4FF30B">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p>
    <w:p w14:paraId="728A9838">
      <w:pPr>
        <w:numPr>
          <w:ilvl w:val="0"/>
          <w:numId w:val="1"/>
        </w:numPr>
        <w:rPr>
          <w:rFonts w:ascii="Arial" w:hAnsi="Arial" w:cs="Arial"/>
          <w:bCs/>
          <w:color w:val="auto"/>
          <w:kern w:val="0"/>
          <w:sz w:val="24"/>
          <w:szCs w:val="28"/>
          <w:lang w:bidi="en-US"/>
        </w:rPr>
      </w:pPr>
      <w:r>
        <w:rPr>
          <w:rFonts w:ascii="Arial" w:hAnsi="Arial" w:cs="Arial"/>
          <w:bCs/>
          <w:color w:val="auto"/>
          <w:kern w:val="0"/>
          <w:sz w:val="24"/>
          <w:szCs w:val="28"/>
          <w:lang w:bidi="en-US"/>
        </w:rPr>
        <w:t>采购</w:t>
      </w:r>
      <w:r>
        <w:rPr>
          <w:rFonts w:hint="eastAsia" w:ascii="Arial" w:hAnsi="Arial" w:cs="Arial"/>
          <w:bCs/>
          <w:color w:val="auto"/>
          <w:kern w:val="0"/>
          <w:sz w:val="24"/>
          <w:szCs w:val="28"/>
          <w:lang w:bidi="en-US"/>
        </w:rPr>
        <w:t>要</w:t>
      </w:r>
      <w:r>
        <w:rPr>
          <w:rFonts w:ascii="Arial" w:hAnsi="Arial" w:cs="Arial"/>
          <w:bCs/>
          <w:color w:val="auto"/>
          <w:kern w:val="0"/>
          <w:sz w:val="24"/>
          <w:szCs w:val="28"/>
          <w:lang w:bidi="en-US"/>
        </w:rPr>
        <w:t>求</w:t>
      </w:r>
    </w:p>
    <w:p w14:paraId="1F0D904D">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
        <w:gridCol w:w="1129"/>
        <w:gridCol w:w="7759"/>
        <w:gridCol w:w="375"/>
        <w:gridCol w:w="465"/>
      </w:tblGrid>
      <w:tr w14:paraId="0A67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dxa"/>
            <w:vAlign w:val="center"/>
          </w:tcPr>
          <w:p w14:paraId="3EE668A3">
            <w:pPr>
              <w:widowControl/>
              <w:jc w:val="center"/>
              <w:rPr>
                <w:rFonts w:ascii="Arial" w:hAnsi="Arial" w:cs="Arial"/>
                <w:b/>
                <w:bCs/>
                <w:color w:val="000000"/>
                <w:kern w:val="0"/>
                <w:szCs w:val="21"/>
              </w:rPr>
            </w:pPr>
            <w:r>
              <w:rPr>
                <w:rFonts w:ascii="Arial" w:hAnsi="Arial" w:cs="Arial"/>
                <w:b/>
                <w:bCs/>
                <w:color w:val="000000"/>
                <w:kern w:val="0"/>
                <w:szCs w:val="21"/>
              </w:rPr>
              <w:t>序号</w:t>
            </w:r>
          </w:p>
        </w:tc>
        <w:tc>
          <w:tcPr>
            <w:tcW w:w="1129" w:type="dxa"/>
            <w:shd w:val="clear" w:color="auto" w:fill="auto"/>
            <w:noWrap/>
            <w:vAlign w:val="center"/>
          </w:tcPr>
          <w:p w14:paraId="5811DB9B">
            <w:pPr>
              <w:widowControl/>
              <w:jc w:val="center"/>
              <w:rPr>
                <w:rFonts w:ascii="Arial" w:hAnsi="Arial" w:cs="Arial"/>
                <w:b/>
                <w:bCs/>
                <w:color w:val="000000"/>
                <w:kern w:val="0"/>
                <w:szCs w:val="21"/>
              </w:rPr>
            </w:pPr>
            <w:r>
              <w:rPr>
                <w:rFonts w:ascii="Arial" w:hAnsi="Arial" w:cs="Arial"/>
                <w:b/>
                <w:bCs/>
                <w:color w:val="000000"/>
                <w:kern w:val="0"/>
                <w:szCs w:val="21"/>
              </w:rPr>
              <w:t>名称</w:t>
            </w:r>
          </w:p>
        </w:tc>
        <w:tc>
          <w:tcPr>
            <w:tcW w:w="7759" w:type="dxa"/>
            <w:shd w:val="clear" w:color="auto" w:fill="auto"/>
            <w:noWrap/>
            <w:vAlign w:val="center"/>
          </w:tcPr>
          <w:p w14:paraId="43E9EF91">
            <w:pPr>
              <w:widowControl/>
              <w:jc w:val="center"/>
              <w:rPr>
                <w:rFonts w:ascii="Arial" w:hAnsi="Arial" w:cs="Arial"/>
                <w:b/>
                <w:bCs/>
                <w:color w:val="000000"/>
                <w:kern w:val="0"/>
                <w:szCs w:val="21"/>
              </w:rPr>
            </w:pPr>
            <w:r>
              <w:rPr>
                <w:rFonts w:hint="eastAsia" w:ascii="Arial" w:hAnsi="Arial" w:cs="Arial"/>
                <w:b/>
                <w:bCs/>
                <w:kern w:val="0"/>
                <w:szCs w:val="21"/>
              </w:rPr>
              <w:t>参数</w:t>
            </w:r>
            <w:r>
              <w:rPr>
                <w:rFonts w:hint="eastAsia" w:ascii="Arial" w:hAnsi="Arial" w:cs="Arial"/>
                <w:b/>
                <w:bCs/>
                <w:color w:val="000000"/>
                <w:kern w:val="0"/>
                <w:szCs w:val="21"/>
              </w:rPr>
              <w:t>要求</w:t>
            </w:r>
          </w:p>
        </w:tc>
        <w:tc>
          <w:tcPr>
            <w:tcW w:w="375" w:type="dxa"/>
            <w:shd w:val="clear" w:color="auto" w:fill="auto"/>
            <w:noWrap/>
            <w:vAlign w:val="center"/>
          </w:tcPr>
          <w:p w14:paraId="465A4DB8">
            <w:pPr>
              <w:widowControl/>
              <w:jc w:val="center"/>
              <w:rPr>
                <w:rFonts w:ascii="Arial" w:hAnsi="Arial" w:cs="Arial"/>
                <w:b/>
                <w:bCs/>
                <w:color w:val="000000"/>
                <w:kern w:val="0"/>
                <w:szCs w:val="21"/>
              </w:rPr>
            </w:pPr>
            <w:r>
              <w:rPr>
                <w:rFonts w:hint="eastAsia" w:ascii="Arial" w:hAnsi="Arial" w:cs="Arial"/>
                <w:b/>
                <w:bCs/>
                <w:color w:val="000000"/>
                <w:kern w:val="0"/>
                <w:szCs w:val="21"/>
              </w:rPr>
              <w:t>数量</w:t>
            </w:r>
          </w:p>
        </w:tc>
        <w:tc>
          <w:tcPr>
            <w:tcW w:w="465" w:type="dxa"/>
            <w:shd w:val="clear" w:color="auto" w:fill="auto"/>
            <w:noWrap/>
            <w:vAlign w:val="center"/>
          </w:tcPr>
          <w:p w14:paraId="62950EB4">
            <w:pPr>
              <w:widowControl/>
              <w:jc w:val="center"/>
              <w:rPr>
                <w:rFonts w:ascii="Arial" w:hAnsi="Arial" w:cs="Arial"/>
                <w:b/>
                <w:bCs/>
                <w:color w:val="000000"/>
                <w:kern w:val="0"/>
                <w:szCs w:val="21"/>
              </w:rPr>
            </w:pPr>
            <w:r>
              <w:rPr>
                <w:rFonts w:hint="eastAsia" w:ascii="Arial" w:hAnsi="Arial" w:cs="Arial"/>
                <w:b/>
                <w:bCs/>
                <w:color w:val="000000"/>
                <w:kern w:val="0"/>
                <w:szCs w:val="21"/>
              </w:rPr>
              <w:t>单位</w:t>
            </w:r>
          </w:p>
        </w:tc>
      </w:tr>
      <w:tr w14:paraId="05DE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dxa"/>
            <w:vAlign w:val="top"/>
          </w:tcPr>
          <w:p w14:paraId="29CCDDC5">
            <w:pPr>
              <w:jc w:val="both"/>
              <w:rPr>
                <w:rFonts w:ascii="Arial" w:hAnsi="Arial" w:cs="Arial"/>
                <w:color w:val="000000"/>
                <w:kern w:val="0"/>
                <w:szCs w:val="21"/>
              </w:rPr>
            </w:pPr>
            <w:r>
              <w:rPr>
                <w:rFonts w:hint="eastAsia" w:ascii="宋体" w:hAnsi="宋体" w:eastAsia="宋体" w:cs="宋体"/>
                <w:color w:val="auto"/>
                <w:sz w:val="21"/>
                <w:szCs w:val="21"/>
              </w:rPr>
              <w:t>1</w:t>
            </w:r>
          </w:p>
        </w:tc>
        <w:tc>
          <w:tcPr>
            <w:tcW w:w="1129" w:type="dxa"/>
            <w:shd w:val="clear" w:color="auto" w:fill="auto"/>
            <w:noWrap/>
            <w:vAlign w:val="top"/>
          </w:tcPr>
          <w:p w14:paraId="2BC4AF39">
            <w:pPr>
              <w:keepNext w:val="0"/>
              <w:keepLines w:val="0"/>
              <w:widowControl/>
              <w:suppressLineNumbers w:val="0"/>
              <w:jc w:val="both"/>
              <w:textAlignment w:val="center"/>
              <w:rPr>
                <w:rFonts w:ascii="Arial" w:hAnsi="Arial" w:cs="Arial"/>
                <w:color w:val="auto"/>
                <w:kern w:val="0"/>
                <w:szCs w:val="21"/>
              </w:rPr>
            </w:pPr>
            <w:r>
              <w:rPr>
                <w:rFonts w:hint="eastAsia" w:ascii="宋体" w:hAnsi="宋体" w:eastAsia="宋体" w:cs="宋体"/>
                <w:i w:val="0"/>
                <w:iCs w:val="0"/>
                <w:color w:val="auto"/>
                <w:kern w:val="0"/>
                <w:sz w:val="21"/>
                <w:szCs w:val="21"/>
                <w:u w:val="none"/>
                <w:lang w:val="en-US" w:eastAsia="zh-CN" w:bidi="ar"/>
              </w:rPr>
              <w:t>一体机主体</w:t>
            </w:r>
          </w:p>
        </w:tc>
        <w:tc>
          <w:tcPr>
            <w:tcW w:w="7759" w:type="dxa"/>
            <w:shd w:val="clear" w:color="auto" w:fill="auto"/>
            <w:noWrap/>
            <w:vAlign w:val="top"/>
          </w:tcPr>
          <w:p w14:paraId="3D1A57CA">
            <w:pPr>
              <w:keepNext w:val="0"/>
              <w:keepLines w:val="0"/>
              <w:widowControl/>
              <w:numPr>
                <w:ilvl w:val="0"/>
                <w:numId w:val="2"/>
              </w:numPr>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激光器硬件</w:t>
            </w:r>
          </w:p>
          <w:p w14:paraId="6D469304">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激光泵浦方式：二极管半导体</w:t>
            </w:r>
          </w:p>
          <w:p w14:paraId="1F0CE8FB">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激光波长：532</w:t>
            </w:r>
          </w:p>
          <w:p w14:paraId="199D1A88">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最大雕刻范围：¢75mm</w:t>
            </w:r>
          </w:p>
          <w:p w14:paraId="520EF95C">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激光头：单头</w:t>
            </w:r>
          </w:p>
          <w:p w14:paraId="0FC6EC7F">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电力需求：220V±10%/50Hz</w:t>
            </w:r>
          </w:p>
          <w:p w14:paraId="37105296">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激光器冷却方式：风冷  air cooling</w:t>
            </w:r>
          </w:p>
          <w:p w14:paraId="75B7A712">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分辨率：500-1200 DPI</w:t>
            </w:r>
          </w:p>
          <w:p w14:paraId="573FDC52">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焦距：100mm（标配）</w:t>
            </w:r>
          </w:p>
          <w:p w14:paraId="1BCC1E7F">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聚焦直径：0.03mm</w:t>
            </w:r>
          </w:p>
          <w:p w14:paraId="152CF095">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激光模块寿命：≥20000小时</w:t>
            </w:r>
          </w:p>
          <w:p w14:paraId="01832AB2">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适用材料：水晶、玻璃、亚克力、PC/PET板材等透光材料.</w:t>
            </w:r>
          </w:p>
          <w:p w14:paraId="3E95341F">
            <w:pPr>
              <w:keepNext w:val="0"/>
              <w:keepLines w:val="0"/>
              <w:widowControl/>
              <w:suppressLineNumbers w:val="0"/>
              <w:jc w:val="both"/>
              <w:textAlignment w:val="center"/>
              <w:rPr>
                <w:rFonts w:hint="default" w:eastAsiaTheme="minorEastAsia"/>
                <w:color w:val="auto"/>
                <w:lang w:val="en-US" w:eastAsia="zh-CN"/>
              </w:rPr>
            </w:pPr>
            <w:r>
              <w:rPr>
                <w:rFonts w:hint="eastAsia"/>
                <w:color w:val="auto"/>
                <w:lang w:val="en-US" w:eastAsia="zh-CN"/>
              </w:rPr>
              <w:t>打印尺寸</w:t>
            </w:r>
            <w:r>
              <w:rPr>
                <w:rFonts w:hint="eastAsia" w:ascii="宋体" w:hAnsi="宋体" w:eastAsia="宋体" w:cs="宋体"/>
                <w:i w:val="0"/>
                <w:iCs w:val="0"/>
                <w:color w:val="auto"/>
                <w:kern w:val="0"/>
                <w:sz w:val="21"/>
                <w:szCs w:val="21"/>
                <w:u w:val="none"/>
                <w:lang w:val="en-US" w:eastAsia="zh-CN" w:bidi="ar"/>
              </w:rPr>
              <w:t>（mm）</w:t>
            </w:r>
            <w:r>
              <w:rPr>
                <w:rFonts w:hint="eastAsia"/>
                <w:color w:val="auto"/>
                <w:lang w:val="en-US" w:eastAsia="zh-CN"/>
              </w:rPr>
              <w:t>：</w:t>
            </w:r>
            <w:r>
              <w:rPr>
                <w:rFonts w:hint="eastAsia" w:ascii="宋体" w:hAnsi="宋体" w:eastAsia="宋体" w:cs="宋体"/>
                <w:i w:val="0"/>
                <w:iCs w:val="0"/>
                <w:color w:val="auto"/>
                <w:kern w:val="0"/>
                <w:sz w:val="21"/>
                <w:szCs w:val="21"/>
                <w:u w:val="none"/>
                <w:lang w:val="en-US" w:eastAsia="zh-CN" w:bidi="ar"/>
              </w:rPr>
              <w:t>≤75长</w:t>
            </w:r>
            <w:r>
              <w:rPr>
                <w:rFonts w:hint="default" w:ascii="Arial" w:hAnsi="Arial" w:eastAsia="宋体" w:cs="Arial"/>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75宽</w:t>
            </w:r>
            <w:r>
              <w:rPr>
                <w:rFonts w:hint="default" w:ascii="Arial" w:hAnsi="Arial" w:eastAsia="宋体" w:cs="Arial"/>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75高</w:t>
            </w:r>
          </w:p>
          <w:p w14:paraId="324173CE">
            <w:pPr>
              <w:keepNext w:val="0"/>
              <w:keepLines w:val="0"/>
              <w:widowControl/>
              <w:numPr>
                <w:ilvl w:val="0"/>
                <w:numId w:val="3"/>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控制器硬件</w:t>
            </w:r>
          </w:p>
          <w:p w14:paraId="69F16548">
            <w:pPr>
              <w:keepNext w:val="0"/>
              <w:keepLines w:val="0"/>
              <w:widowControl/>
              <w:suppressLineNumbers w:val="0"/>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X86控制及网络套件，含i5 CPU,4G内存；64G硬盘；4个USB+1个网口+1个HDMI+1个音频+1个麦克风，另加4G通讯移动wifi模块。</w:t>
            </w:r>
          </w:p>
          <w:p w14:paraId="6A675881">
            <w:pPr>
              <w:keepNext w:val="0"/>
              <w:keepLines w:val="0"/>
              <w:widowControl/>
              <w:numPr>
                <w:ilvl w:val="0"/>
                <w:numId w:val="3"/>
              </w:numPr>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其他配套设备部分</w:t>
            </w:r>
          </w:p>
          <w:p w14:paraId="0F65C7A5">
            <w:pPr>
              <w:keepNext w:val="0"/>
              <w:keepLines w:val="0"/>
              <w:widowControl/>
              <w:numPr>
                <w:ilvl w:val="0"/>
                <w:numId w:val="4"/>
              </w:numPr>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六通道电机控制器1个：供电电压DC12V~DC24V；电流&gt;1A；具有电源指示灯、输出指示灯、电源防接反功能、续流保护、光耦隔离；控制6台直流电机正反转控制；单路输出控制150W内直流电机；接6路输入；支持开关量和NPN传感器；八位拨码开关可用设置正反转时间。</w:t>
            </w:r>
          </w:p>
          <w:p w14:paraId="301C67AF">
            <w:pPr>
              <w:keepNext w:val="0"/>
              <w:keepLines w:val="0"/>
              <w:widowControl/>
              <w:numPr>
                <w:ilvl w:val="0"/>
                <w:numId w:val="4"/>
              </w:numPr>
              <w:suppressLineNumbers w:val="0"/>
              <w:ind w:left="0" w:leftChars="0" w:firstLine="0" w:firstLineChars="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电源与电机：12</w:t>
            </w:r>
            <w:r>
              <w:rPr>
                <w:rFonts w:hint="default" w:ascii="宋体" w:hAnsi="宋体" w:eastAsia="宋体" w:cs="宋体"/>
                <w:i w:val="0"/>
                <w:iCs w:val="0"/>
                <w:color w:val="auto"/>
                <w:kern w:val="0"/>
                <w:sz w:val="21"/>
                <w:szCs w:val="21"/>
                <w:u w:val="none"/>
                <w:lang w:val="en-US" w:eastAsia="zh-CN" w:bidi="ar"/>
              </w:rPr>
              <w:t>V</w:t>
            </w:r>
            <w:r>
              <w:rPr>
                <w:rFonts w:hint="eastAsia" w:ascii="宋体" w:hAnsi="宋体" w:eastAsia="宋体" w:cs="宋体"/>
                <w:i w:val="0"/>
                <w:iCs w:val="0"/>
                <w:color w:val="auto"/>
                <w:kern w:val="0"/>
                <w:sz w:val="21"/>
                <w:szCs w:val="21"/>
                <w:u w:val="none"/>
                <w:lang w:val="en-US" w:eastAsia="zh-CN" w:bidi="ar"/>
              </w:rPr>
              <w:t>/24</w:t>
            </w:r>
            <w:r>
              <w:rPr>
                <w:rFonts w:hint="default" w:ascii="宋体" w:hAnsi="宋体" w:eastAsia="宋体" w:cs="宋体"/>
                <w:i w:val="0"/>
                <w:iCs w:val="0"/>
                <w:color w:val="auto"/>
                <w:kern w:val="0"/>
                <w:sz w:val="21"/>
                <w:szCs w:val="21"/>
                <w:u w:val="none"/>
                <w:lang w:val="en-US" w:eastAsia="zh-CN" w:bidi="ar"/>
              </w:rPr>
              <w:t>V</w:t>
            </w:r>
            <w:r>
              <w:rPr>
                <w:rFonts w:hint="eastAsia" w:ascii="宋体" w:hAnsi="宋体" w:eastAsia="宋体" w:cs="宋体"/>
                <w:i w:val="0"/>
                <w:iCs w:val="0"/>
                <w:color w:val="auto"/>
                <w:kern w:val="0"/>
                <w:sz w:val="21"/>
                <w:szCs w:val="21"/>
                <w:u w:val="none"/>
                <w:lang w:val="en-US" w:eastAsia="zh-CN" w:bidi="ar"/>
              </w:rPr>
              <w:t>电源各1个，6个电机（四个货道一个推出一个滑动）</w:t>
            </w:r>
          </w:p>
          <w:p w14:paraId="586EA695">
            <w:pPr>
              <w:keepNext w:val="0"/>
              <w:keepLines w:val="0"/>
              <w:widowControl/>
              <w:numPr>
                <w:ilvl w:val="0"/>
                <w:numId w:val="3"/>
              </w:numPr>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配套</w:t>
            </w:r>
            <w:r>
              <w:rPr>
                <w:rFonts w:hint="eastAsia" w:ascii="宋体" w:hAnsi="宋体" w:eastAsia="宋体" w:cs="宋体"/>
                <w:b/>
                <w:bCs/>
                <w:color w:val="auto"/>
                <w:sz w:val="21"/>
                <w:szCs w:val="21"/>
              </w:rPr>
              <w:t>激光内雕</w:t>
            </w:r>
            <w:r>
              <w:rPr>
                <w:rFonts w:hint="eastAsia" w:ascii="宋体" w:hAnsi="宋体" w:eastAsia="宋体" w:cs="宋体"/>
                <w:b/>
                <w:bCs/>
                <w:i w:val="0"/>
                <w:iCs w:val="0"/>
                <w:color w:val="auto"/>
                <w:kern w:val="0"/>
                <w:sz w:val="21"/>
                <w:szCs w:val="21"/>
                <w:u w:val="none"/>
                <w:lang w:val="en-US" w:eastAsia="zh-CN" w:bidi="ar"/>
              </w:rPr>
              <w:t>系统软件</w:t>
            </w:r>
          </w:p>
          <w:p w14:paraId="41A3659D">
            <w:pPr>
              <w:keepNext w:val="0"/>
              <w:keepLines w:val="0"/>
              <w:widowControl/>
              <w:numPr>
                <w:ilvl w:val="0"/>
                <w:numId w:val="0"/>
              </w:numPr>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多</w:t>
            </w:r>
            <w:r>
              <w:rPr>
                <w:rFonts w:hint="eastAsia" w:ascii="宋体" w:hAnsi="宋体" w:eastAsia="宋体" w:cs="宋体"/>
                <w:b w:val="0"/>
                <w:bCs w:val="0"/>
                <w:color w:val="auto"/>
                <w:sz w:val="21"/>
                <w:szCs w:val="21"/>
              </w:rPr>
              <w:t>种登录方式如：微信快</w:t>
            </w:r>
            <w:r>
              <w:rPr>
                <w:rFonts w:hint="eastAsia" w:ascii="宋体" w:hAnsi="宋体" w:eastAsia="宋体" w:cs="宋体"/>
                <w:color w:val="auto"/>
                <w:sz w:val="21"/>
                <w:szCs w:val="21"/>
              </w:rPr>
              <w:t>捷登录、手机号验证码登录</w:t>
            </w:r>
          </w:p>
          <w:p w14:paraId="79F6790E">
            <w:pPr>
              <w:jc w:val="both"/>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auto"/>
                <w:kern w:val="0"/>
                <w:sz w:val="21"/>
                <w:szCs w:val="21"/>
                <w:u w:val="none"/>
                <w:lang w:val="en-US" w:eastAsia="zh-CN" w:bidi="ar"/>
              </w:rPr>
              <w:t>1.用户端小程序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通过“运维后台 + 小程序 + 自助终端”的协同架构，以Java后端和Vue3前端构建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MySQL管理数据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系统</w:t>
            </w:r>
            <w:r>
              <w:rPr>
                <w:rFonts w:hint="eastAsia" w:ascii="宋体" w:hAnsi="宋体" w:eastAsia="宋体" w:cs="宋体"/>
                <w:color w:val="auto"/>
                <w:sz w:val="21"/>
                <w:szCs w:val="21"/>
              </w:rPr>
              <w:t>集成Dify、Comfy UI等先进的应用框架，在小程序端创建了AI图像处理模块。</w:t>
            </w:r>
            <w:r>
              <w:rPr>
                <w:rFonts w:hint="eastAsia" w:ascii="宋体" w:hAnsi="宋体" w:eastAsia="宋体" w:cs="宋体"/>
                <w:color w:val="auto"/>
                <w:sz w:val="21"/>
                <w:szCs w:val="21"/>
                <w:lang w:val="en-US" w:eastAsia="zh-CN"/>
              </w:rPr>
              <w:t>根据采购人实际业务需求，免费提供二开服务。</w:t>
            </w:r>
            <w:r>
              <w:rPr>
                <w:rFonts w:hint="eastAsia" w:ascii="宋体" w:hAnsi="宋体" w:eastAsia="宋体" w:cs="宋体"/>
                <w:color w:val="auto"/>
                <w:sz w:val="21"/>
                <w:szCs w:val="21"/>
              </w:rPr>
              <w:t>通过小程序下单，系统</w:t>
            </w:r>
            <w:r>
              <w:rPr>
                <w:rFonts w:hint="eastAsia" w:ascii="宋体" w:hAnsi="宋体" w:cs="宋体"/>
                <w:color w:val="auto"/>
                <w:sz w:val="21"/>
                <w:szCs w:val="21"/>
                <w:lang w:val="en-US" w:eastAsia="zh-CN"/>
              </w:rPr>
              <w:t>自动记录</w:t>
            </w:r>
            <w:r>
              <w:rPr>
                <w:rFonts w:hint="eastAsia" w:ascii="宋体" w:hAnsi="宋体" w:eastAsia="宋体" w:cs="宋体"/>
                <w:color w:val="auto"/>
                <w:sz w:val="21"/>
                <w:szCs w:val="21"/>
              </w:rPr>
              <w:t>订单</w:t>
            </w:r>
          </w:p>
          <w:p w14:paraId="62AD0652">
            <w:pPr>
              <w:pStyle w:val="22"/>
              <w:numPr>
                <w:ilvl w:val="0"/>
                <w:numId w:val="0"/>
              </w:numPr>
              <w:jc w:val="both"/>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rPr>
              <w:t>人工智能模块</w:t>
            </w:r>
            <w:r>
              <w:rPr>
                <w:rFonts w:hint="eastAsia" w:ascii="宋体" w:hAnsi="宋体" w:eastAsia="宋体" w:cs="宋体"/>
                <w:color w:val="auto"/>
                <w:sz w:val="21"/>
                <w:szCs w:val="21"/>
              </w:rPr>
              <w:br w:type="textWrapping"/>
            </w:r>
            <w:r>
              <w:rPr>
                <w:rFonts w:hint="eastAsia" w:ascii="宋体" w:hAnsi="宋体" w:cs="宋体"/>
                <w:color w:val="auto"/>
                <w:sz w:val="21"/>
                <w:szCs w:val="21"/>
                <w:lang w:val="en-US" w:eastAsia="zh-CN"/>
              </w:rPr>
              <w:t>具备</w:t>
            </w:r>
            <w:r>
              <w:rPr>
                <w:rFonts w:hint="eastAsia" w:ascii="宋体" w:hAnsi="宋体" w:eastAsia="宋体" w:cs="宋体"/>
                <w:color w:val="auto"/>
                <w:sz w:val="21"/>
                <w:szCs w:val="21"/>
              </w:rPr>
              <w:t>AI智能处理图片功能，根据</w:t>
            </w:r>
            <w:r>
              <w:rPr>
                <w:rFonts w:hint="eastAsia" w:ascii="宋体" w:hAnsi="宋体" w:cs="宋体"/>
                <w:color w:val="auto"/>
                <w:sz w:val="21"/>
                <w:szCs w:val="21"/>
                <w:lang w:val="en-US" w:eastAsia="zh-CN"/>
              </w:rPr>
              <w:t>采购人要求</w:t>
            </w:r>
            <w:r>
              <w:rPr>
                <w:rFonts w:hint="eastAsia" w:ascii="宋体" w:hAnsi="宋体" w:eastAsia="宋体" w:cs="宋体"/>
                <w:color w:val="auto"/>
                <w:sz w:val="21"/>
                <w:szCs w:val="21"/>
              </w:rPr>
              <w:t>部署的大模型</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实现</w:t>
            </w:r>
            <w:r>
              <w:rPr>
                <w:rFonts w:hint="eastAsia" w:ascii="宋体" w:hAnsi="宋体" w:eastAsia="宋体" w:cs="宋体"/>
                <w:color w:val="auto"/>
                <w:sz w:val="21"/>
                <w:szCs w:val="21"/>
              </w:rPr>
              <w:t>图像转2.5D效果、人像转卡通、真人转绘动漫等。图片处理界面展示不同</w:t>
            </w:r>
            <w:r>
              <w:rPr>
                <w:rFonts w:hint="eastAsia" w:ascii="宋体" w:hAnsi="宋体" w:cs="宋体"/>
                <w:color w:val="auto"/>
                <w:sz w:val="21"/>
                <w:szCs w:val="21"/>
                <w:lang w:val="en-US" w:eastAsia="zh-CN"/>
              </w:rPr>
              <w:t>规格图片</w:t>
            </w:r>
            <w:r>
              <w:rPr>
                <w:rFonts w:hint="eastAsia" w:ascii="宋体" w:hAnsi="宋体" w:eastAsia="宋体" w:cs="宋体"/>
                <w:color w:val="auto"/>
                <w:sz w:val="21"/>
                <w:szCs w:val="21"/>
              </w:rPr>
              <w:t>预览框，可以进行，翻转、拖拽、添加文字、叠加图片等操作。</w:t>
            </w:r>
            <w:r>
              <w:rPr>
                <w:rFonts w:hint="eastAsia" w:ascii="宋体" w:hAnsi="宋体" w:cs="宋体"/>
                <w:color w:val="auto"/>
                <w:sz w:val="21"/>
                <w:szCs w:val="21"/>
                <w:lang w:val="en-US" w:eastAsia="zh-CN"/>
              </w:rPr>
              <w:t>具备设置</w:t>
            </w:r>
            <w:r>
              <w:rPr>
                <w:rFonts w:hint="eastAsia" w:ascii="宋体" w:hAnsi="宋体" w:eastAsia="宋体" w:cs="宋体"/>
                <w:color w:val="auto"/>
                <w:sz w:val="21"/>
                <w:szCs w:val="21"/>
              </w:rPr>
              <w:t>设备限定打印水晶类型</w:t>
            </w:r>
            <w:r>
              <w:rPr>
                <w:rFonts w:hint="eastAsia" w:ascii="宋体" w:hAnsi="宋体" w:cs="宋体"/>
                <w:color w:val="auto"/>
                <w:sz w:val="21"/>
                <w:szCs w:val="21"/>
                <w:lang w:val="en-US" w:eastAsia="zh-CN"/>
              </w:rPr>
              <w:t>功能</w:t>
            </w:r>
            <w:r>
              <w:rPr>
                <w:rFonts w:hint="eastAsia" w:ascii="宋体" w:hAnsi="宋体" w:eastAsia="宋体" w:cs="宋体"/>
                <w:color w:val="auto"/>
                <w:sz w:val="21"/>
                <w:szCs w:val="21"/>
              </w:rPr>
              <w:t>。</w:t>
            </w:r>
          </w:p>
          <w:p w14:paraId="4E75CF8E">
            <w:pPr>
              <w:keepNext w:val="0"/>
              <w:keepLines w:val="0"/>
              <w:widowControl/>
              <w:suppressLineNumbers w:val="0"/>
              <w:jc w:val="both"/>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自助机系统</w:t>
            </w:r>
          </w:p>
          <w:p w14:paraId="2FFF2505">
            <w:pPr>
              <w:keepNext w:val="0"/>
              <w:keepLines w:val="0"/>
              <w:widowControl/>
              <w:numPr>
                <w:ilvl w:val="0"/>
                <w:numId w:val="3"/>
              </w:numPr>
              <w:suppressLineNumbers w:val="0"/>
              <w:jc w:val="both"/>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系统功能</w:t>
            </w:r>
          </w:p>
          <w:p w14:paraId="0DFD1B19">
            <w:pPr>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1.AI智能一键点击进入AI玩法列表界面</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展示首个精选AI生成图像</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包含完整的商品描述和效果预览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扫描专属二维码直达小程序完成支付</w:t>
            </w:r>
            <w:r>
              <w:rPr>
                <w:rFonts w:hint="eastAsia" w:ascii="宋体" w:hAnsi="宋体" w:cs="宋体"/>
                <w:color w:val="auto"/>
                <w:sz w:val="21"/>
                <w:szCs w:val="21"/>
                <w:lang w:val="en-US" w:eastAsia="zh-CN"/>
              </w:rPr>
              <w:t>。</w:t>
            </w:r>
          </w:p>
          <w:p w14:paraId="50802B19">
            <w:pPr>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2.3D模型素材库</w:t>
            </w:r>
          </w:p>
          <w:p w14:paraId="18CC445A">
            <w:pPr>
              <w:pStyle w:val="22"/>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支持按类型、风格等分类筛选</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标注每个模型的名称和价格</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点击模型弹出详细订单信息窗口</w:t>
            </w:r>
            <w:r>
              <w:rPr>
                <w:rFonts w:hint="eastAsia" w:ascii="宋体" w:hAnsi="宋体" w:cs="宋体"/>
                <w:color w:val="auto"/>
                <w:sz w:val="21"/>
                <w:szCs w:val="21"/>
                <w:lang w:val="en-US" w:eastAsia="zh-CN"/>
              </w:rPr>
              <w:t>,点击</w:t>
            </w:r>
            <w:r>
              <w:rPr>
                <w:rFonts w:hint="eastAsia" w:ascii="宋体" w:hAnsi="宋体" w:eastAsia="宋体" w:cs="宋体"/>
                <w:color w:val="auto"/>
                <w:sz w:val="21"/>
                <w:szCs w:val="21"/>
                <w:lang w:val="en-US" w:eastAsia="zh-CN"/>
              </w:rPr>
              <w:t>"立即下单"按钮直接生成支付二维码</w:t>
            </w:r>
            <w:r>
              <w:rPr>
                <w:rFonts w:hint="eastAsia" w:ascii="宋体" w:hAnsi="宋体" w:cs="宋体"/>
                <w:color w:val="auto"/>
                <w:sz w:val="21"/>
                <w:szCs w:val="21"/>
                <w:lang w:val="en-US" w:eastAsia="zh-CN"/>
              </w:rPr>
              <w:t>。</w:t>
            </w:r>
          </w:p>
          <w:p w14:paraId="15B0CD26">
            <w:pPr>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ascii="宋体" w:hAnsi="宋体" w:eastAsia="宋体" w:cs="宋体"/>
                <w:strike/>
                <w:dstrike w:val="0"/>
                <w:color w:val="auto"/>
                <w:sz w:val="21"/>
                <w:szCs w:val="21"/>
                <w:lang w:val="en-US" w:eastAsia="zh-CN"/>
              </w:rPr>
            </w:pPr>
            <w:r>
              <w:rPr>
                <w:rFonts w:hint="eastAsia" w:ascii="宋体" w:hAnsi="宋体" w:eastAsia="宋体" w:cs="宋体"/>
                <w:color w:val="auto"/>
                <w:sz w:val="21"/>
                <w:szCs w:val="21"/>
                <w:lang w:val="en-US" w:eastAsia="zh-CN"/>
              </w:rPr>
              <w:t>3.系统小程序</w:t>
            </w:r>
          </w:p>
          <w:p w14:paraId="3B7D0176">
            <w:pPr>
              <w:pStyle w:val="22"/>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系统首页</w:t>
            </w:r>
            <w:r>
              <w:rPr>
                <w:rFonts w:hint="eastAsia" w:ascii="宋体" w:hAnsi="宋体" w:eastAsia="宋体" w:cs="宋体"/>
                <w:color w:val="auto"/>
                <w:sz w:val="21"/>
                <w:szCs w:val="21"/>
                <w:highlight w:val="none"/>
                <w:lang w:val="en-US" w:eastAsia="zh-CN"/>
              </w:rPr>
              <w:t>设置</w:t>
            </w:r>
            <w:r>
              <w:rPr>
                <w:rFonts w:hint="eastAsia" w:ascii="宋体" w:hAnsi="宋体" w:cs="宋体"/>
                <w:color w:val="auto"/>
                <w:sz w:val="21"/>
                <w:szCs w:val="21"/>
                <w:highlight w:val="none"/>
                <w:lang w:val="en-US" w:eastAsia="zh-CN"/>
              </w:rPr>
              <w:t>明显</w:t>
            </w:r>
            <w:r>
              <w:rPr>
                <w:rFonts w:hint="eastAsia" w:ascii="宋体" w:hAnsi="宋体" w:eastAsia="宋体" w:cs="宋体"/>
                <w:color w:val="auto"/>
                <w:sz w:val="21"/>
                <w:szCs w:val="21"/>
                <w:highlight w:val="none"/>
                <w:lang w:val="en-US" w:eastAsia="zh-CN"/>
              </w:rPr>
              <w:t>小程序二维码</w:t>
            </w:r>
            <w:r>
              <w:rPr>
                <w:rFonts w:hint="eastAsia" w:ascii="宋体" w:hAnsi="宋体" w:cs="宋体"/>
                <w:color w:val="auto"/>
                <w:sz w:val="21"/>
                <w:szCs w:val="21"/>
                <w:highlight w:val="none"/>
                <w:lang w:val="en-US" w:eastAsia="zh-CN"/>
              </w:rPr>
              <w:t>图，</w:t>
            </w:r>
            <w:r>
              <w:rPr>
                <w:rFonts w:hint="eastAsia" w:ascii="宋体" w:hAnsi="宋体" w:eastAsia="宋体" w:cs="宋体"/>
                <w:color w:val="auto"/>
                <w:sz w:val="21"/>
                <w:szCs w:val="21"/>
                <w:highlight w:val="none"/>
                <w:lang w:val="en-US" w:eastAsia="zh-CN"/>
              </w:rPr>
              <w:t>一键跳转至素材选择和下单界面</w:t>
            </w:r>
            <w:r>
              <w:rPr>
                <w:rFonts w:hint="eastAsia" w:ascii="宋体" w:hAnsi="宋体" w:cs="宋体"/>
                <w:color w:val="auto"/>
                <w:sz w:val="21"/>
                <w:szCs w:val="21"/>
                <w:highlight w:val="none"/>
                <w:lang w:val="en-US" w:eastAsia="zh-CN"/>
              </w:rPr>
              <w:t>，通过小程序实现</w:t>
            </w:r>
            <w:r>
              <w:rPr>
                <w:rFonts w:hint="eastAsia" w:ascii="宋体" w:hAnsi="宋体" w:eastAsia="宋体" w:cs="宋体"/>
                <w:color w:val="auto"/>
                <w:sz w:val="21"/>
                <w:szCs w:val="21"/>
                <w:highlight w:val="none"/>
                <w:lang w:val="en-US" w:eastAsia="zh-CN"/>
              </w:rPr>
              <w:t>线下体验</w:t>
            </w:r>
            <w:r>
              <w:rPr>
                <w:rFonts w:hint="eastAsia" w:ascii="宋体" w:hAnsi="宋体" w:eastAsia="宋体" w:cs="宋体"/>
                <w:color w:val="auto"/>
                <w:sz w:val="21"/>
                <w:szCs w:val="21"/>
                <w:lang w:val="en-US" w:eastAsia="zh-CN"/>
              </w:rPr>
              <w:t>与线上服务的无缝衔接</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24小时</w:t>
            </w:r>
            <w:r>
              <w:rPr>
                <w:rFonts w:hint="eastAsia" w:ascii="宋体" w:hAnsi="宋体" w:cs="宋体"/>
                <w:color w:val="auto"/>
                <w:sz w:val="21"/>
                <w:szCs w:val="21"/>
                <w:lang w:val="en-US" w:eastAsia="zh-CN"/>
              </w:rPr>
              <w:t>无人</w:t>
            </w:r>
            <w:r>
              <w:rPr>
                <w:rFonts w:hint="eastAsia" w:ascii="宋体" w:hAnsi="宋体" w:eastAsia="宋体" w:cs="宋体"/>
                <w:color w:val="auto"/>
                <w:sz w:val="21"/>
                <w:szCs w:val="21"/>
                <w:lang w:val="en-US" w:eastAsia="zh-CN"/>
              </w:rPr>
              <w:t>自助服务</w:t>
            </w:r>
            <w:r>
              <w:rPr>
                <w:rFonts w:hint="eastAsia" w:ascii="宋体" w:hAnsi="宋体" w:cs="宋体"/>
                <w:color w:val="auto"/>
                <w:sz w:val="21"/>
                <w:szCs w:val="21"/>
                <w:lang w:val="en-US" w:eastAsia="zh-CN"/>
              </w:rPr>
              <w:t>。</w:t>
            </w:r>
          </w:p>
          <w:p w14:paraId="30A5774F">
            <w:pPr>
              <w:pStyle w:val="22"/>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outlineLvl w:val="9"/>
              <w:rPr>
                <w:rFonts w:hint="eastAsia" w:ascii="宋体" w:hAnsi="宋体" w:eastAsia="宋体" w:cs="宋体"/>
                <w:color w:val="auto"/>
                <w:kern w:val="2"/>
                <w:sz w:val="21"/>
                <w:szCs w:val="21"/>
                <w:lang w:val="en-US" w:eastAsia="zh-CN" w:bidi="ar-SA"/>
                <w14:ligatures w14:val="standardContextual"/>
              </w:rPr>
            </w:pPr>
            <w:r>
              <w:rPr>
                <w:rFonts w:hint="eastAsia" w:ascii="宋体" w:hAnsi="宋体" w:cs="宋体"/>
                <w:color w:val="auto"/>
                <w:kern w:val="2"/>
                <w:sz w:val="21"/>
                <w:szCs w:val="21"/>
                <w:lang w:val="en-US" w:eastAsia="zh-CN" w:bidi="ar-SA"/>
                <w14:ligatures w14:val="standardContextual"/>
              </w:rPr>
              <w:t>4</w:t>
            </w:r>
            <w:r>
              <w:rPr>
                <w:rFonts w:hint="eastAsia" w:ascii="宋体" w:hAnsi="宋体" w:eastAsia="宋体" w:cs="宋体"/>
                <w:color w:val="auto"/>
                <w:kern w:val="2"/>
                <w:sz w:val="21"/>
                <w:szCs w:val="21"/>
                <w:lang w:val="en-US" w:eastAsia="zh-CN" w:bidi="ar-SA"/>
                <w14:ligatures w14:val="standardContextual"/>
              </w:rPr>
              <w:t>.智能排队管理</w:t>
            </w:r>
            <w:r>
              <w:rPr>
                <w:rFonts w:hint="eastAsia" w:ascii="宋体" w:hAnsi="宋体" w:cs="宋体"/>
                <w:color w:val="auto"/>
                <w:kern w:val="2"/>
                <w:sz w:val="21"/>
                <w:szCs w:val="21"/>
                <w:lang w:val="en-US" w:eastAsia="zh-CN" w:bidi="ar-SA"/>
                <w14:ligatures w14:val="standardContextual"/>
              </w:rPr>
              <w:t>模块</w:t>
            </w:r>
          </w:p>
          <w:p w14:paraId="64ED34CE">
            <w:pPr>
              <w:pStyle w:val="22"/>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新订单自动加入队列，按顺序排列</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每单完成后系统弹出专属核验码</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通过</w:t>
            </w:r>
            <w:r>
              <w:rPr>
                <w:rFonts w:hint="eastAsia" w:ascii="宋体" w:hAnsi="宋体" w:cs="宋体"/>
                <w:color w:val="auto"/>
                <w:sz w:val="21"/>
                <w:szCs w:val="21"/>
                <w:lang w:val="en-US" w:eastAsia="zh-CN"/>
              </w:rPr>
              <w:t>系统</w:t>
            </w:r>
            <w:r>
              <w:rPr>
                <w:rFonts w:hint="eastAsia" w:ascii="宋体" w:hAnsi="宋体" w:eastAsia="宋体" w:cs="宋体"/>
                <w:color w:val="auto"/>
                <w:sz w:val="21"/>
                <w:szCs w:val="21"/>
                <w:lang w:val="en-US" w:eastAsia="zh-CN"/>
              </w:rPr>
              <w:t>小程序核对核验码后方可启动打印</w:t>
            </w:r>
            <w:r>
              <w:rPr>
                <w:rFonts w:hint="eastAsia" w:ascii="宋体" w:hAnsi="宋体" w:cs="宋体"/>
                <w:color w:val="auto"/>
                <w:sz w:val="21"/>
                <w:szCs w:val="21"/>
                <w:lang w:val="en-US" w:eastAsia="zh-CN"/>
              </w:rPr>
              <w:t>；确保注册</w:t>
            </w:r>
            <w:r>
              <w:rPr>
                <w:rFonts w:hint="eastAsia" w:ascii="宋体" w:hAnsi="宋体" w:eastAsia="宋体" w:cs="宋体"/>
                <w:color w:val="auto"/>
                <w:sz w:val="21"/>
                <w:szCs w:val="21"/>
                <w:lang w:val="en-US" w:eastAsia="zh-CN"/>
              </w:rPr>
              <w:t>用户</w:t>
            </w:r>
            <w:r>
              <w:rPr>
                <w:rFonts w:hint="eastAsia" w:ascii="宋体" w:hAnsi="宋体" w:cs="宋体"/>
                <w:color w:val="auto"/>
                <w:sz w:val="21"/>
                <w:szCs w:val="21"/>
                <w:lang w:val="en-US" w:eastAsia="zh-CN"/>
              </w:rPr>
              <w:t>仅</w:t>
            </w:r>
            <w:r>
              <w:rPr>
                <w:rFonts w:hint="eastAsia" w:ascii="宋体" w:hAnsi="宋体" w:eastAsia="宋体" w:cs="宋体"/>
                <w:color w:val="auto"/>
                <w:sz w:val="21"/>
                <w:szCs w:val="21"/>
                <w:lang w:val="en-US" w:eastAsia="zh-CN"/>
              </w:rPr>
              <w:t>能打印</w:t>
            </w:r>
            <w:r>
              <w:rPr>
                <w:rFonts w:hint="eastAsia" w:ascii="宋体" w:hAnsi="宋体" w:cs="宋体"/>
                <w:color w:val="auto"/>
                <w:sz w:val="21"/>
                <w:szCs w:val="21"/>
                <w:lang w:val="en-US" w:eastAsia="zh-CN"/>
              </w:rPr>
              <w:t>本账户</w:t>
            </w:r>
            <w:r>
              <w:rPr>
                <w:rFonts w:hint="eastAsia" w:ascii="宋体" w:hAnsi="宋体" w:eastAsia="宋体" w:cs="宋体"/>
                <w:color w:val="auto"/>
                <w:sz w:val="21"/>
                <w:szCs w:val="21"/>
                <w:lang w:val="en-US" w:eastAsia="zh-CN"/>
              </w:rPr>
              <w:t>订单</w:t>
            </w:r>
            <w:r>
              <w:rPr>
                <w:rFonts w:hint="eastAsia" w:ascii="宋体" w:hAnsi="宋体" w:cs="宋体"/>
                <w:color w:val="auto"/>
                <w:sz w:val="21"/>
                <w:szCs w:val="21"/>
                <w:lang w:val="en-US" w:eastAsia="zh-CN"/>
              </w:rPr>
              <w:t>。</w:t>
            </w:r>
          </w:p>
          <w:p w14:paraId="166DA74C">
            <w:pPr>
              <w:pStyle w:val="22"/>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根据采购人实际业务需求，免费提供二开服务。</w:t>
            </w:r>
          </w:p>
          <w:p w14:paraId="17FDC91C">
            <w:pPr>
              <w:keepNext w:val="0"/>
              <w:keepLines w:val="0"/>
              <w:widowControl/>
              <w:numPr>
                <w:ilvl w:val="0"/>
                <w:numId w:val="3"/>
              </w:numPr>
              <w:suppressLineNumbers w:val="0"/>
              <w:jc w:val="both"/>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设备尺寸</w:t>
            </w:r>
          </w:p>
          <w:p w14:paraId="2A24172C">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长</w:t>
            </w:r>
            <w:r>
              <w:rPr>
                <w:rFonts w:hint="default" w:ascii="Arial" w:hAnsi="Arial" w:eastAsia="宋体" w:cs="Arial"/>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宽</w:t>
            </w:r>
            <w:r>
              <w:rPr>
                <w:rFonts w:hint="default" w:ascii="Arial" w:hAnsi="Arial" w:eastAsia="宋体" w:cs="Arial"/>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高（mm）≥900</w:t>
            </w:r>
            <w:r>
              <w:rPr>
                <w:rFonts w:hint="default" w:ascii="Arial" w:hAnsi="Arial" w:eastAsia="宋体" w:cs="Arial"/>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800</w:t>
            </w:r>
            <w:r>
              <w:rPr>
                <w:rFonts w:hint="default" w:ascii="Arial" w:hAnsi="Arial" w:eastAsia="宋体" w:cs="Arial"/>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1900，材质：铁，厚度≥0.6mm。</w:t>
            </w:r>
          </w:p>
          <w:p w14:paraId="260C86E1">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p>
        </w:tc>
        <w:tc>
          <w:tcPr>
            <w:tcW w:w="375" w:type="dxa"/>
            <w:shd w:val="clear" w:color="auto" w:fill="auto"/>
            <w:noWrap/>
            <w:vAlign w:val="top"/>
          </w:tcPr>
          <w:p w14:paraId="2DACDC46">
            <w:pPr>
              <w:jc w:val="both"/>
              <w:rPr>
                <w:rFonts w:ascii="Arial" w:hAnsi="Arial" w:cs="Arial"/>
                <w:color w:val="FF0000"/>
                <w:kern w:val="0"/>
                <w:szCs w:val="21"/>
              </w:rPr>
            </w:pPr>
            <w:r>
              <w:rPr>
                <w:rFonts w:hint="eastAsia" w:ascii="宋体" w:hAnsi="宋体" w:eastAsia="宋体" w:cs="宋体"/>
                <w:color w:val="auto"/>
                <w:sz w:val="21"/>
                <w:szCs w:val="21"/>
              </w:rPr>
              <w:t>1</w:t>
            </w:r>
          </w:p>
        </w:tc>
        <w:tc>
          <w:tcPr>
            <w:tcW w:w="465" w:type="dxa"/>
            <w:shd w:val="clear" w:color="auto" w:fill="auto"/>
            <w:noWrap/>
            <w:vAlign w:val="top"/>
          </w:tcPr>
          <w:p w14:paraId="3FC7F03E">
            <w:pPr>
              <w:jc w:val="both"/>
              <w:rPr>
                <w:rFonts w:ascii="Arial" w:hAnsi="Arial" w:cs="Arial"/>
                <w:color w:val="FF0000"/>
                <w:kern w:val="0"/>
                <w:szCs w:val="21"/>
              </w:rPr>
            </w:pPr>
            <w:r>
              <w:rPr>
                <w:rFonts w:hint="eastAsia" w:ascii="宋体" w:hAnsi="宋体" w:eastAsia="宋体" w:cs="宋体"/>
                <w:color w:val="auto"/>
                <w:sz w:val="21"/>
                <w:szCs w:val="21"/>
                <w:lang w:val="en-US" w:eastAsia="zh-CN"/>
              </w:rPr>
              <w:t>台</w:t>
            </w:r>
          </w:p>
        </w:tc>
      </w:tr>
      <w:tr w14:paraId="5D06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dxa"/>
            <w:vAlign w:val="top"/>
          </w:tcPr>
          <w:p w14:paraId="424BE01F">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29" w:type="dxa"/>
            <w:shd w:val="clear" w:color="auto" w:fill="auto"/>
            <w:noWrap/>
            <w:vAlign w:val="top"/>
          </w:tcPr>
          <w:p w14:paraId="119A15D2">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透明数字人组件</w:t>
            </w:r>
          </w:p>
        </w:tc>
        <w:tc>
          <w:tcPr>
            <w:tcW w:w="7759" w:type="dxa"/>
            <w:shd w:val="clear" w:color="auto" w:fill="auto"/>
            <w:noWrap/>
            <w:vAlign w:val="top"/>
          </w:tcPr>
          <w:p w14:paraId="466F43A7">
            <w:pPr>
              <w:keepNext w:val="0"/>
              <w:keepLines w:val="0"/>
              <w:widowControl/>
              <w:suppressLineNumbers w:val="0"/>
              <w:jc w:val="both"/>
              <w:textAlignment w:val="center"/>
              <w:rPr>
                <w:rFonts w:hint="default" w:ascii="宋体" w:hAnsi="宋体" w:eastAsia="宋体" w:cs="宋体"/>
                <w:i w:val="0"/>
                <w:iCs w:val="0"/>
                <w:color w:val="0070C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屏幕尺寸：≥32寸（398</w:t>
            </w:r>
            <w:r>
              <w:rPr>
                <w:rFonts w:hint="default" w:ascii="Arial" w:hAnsi="Arial" w:eastAsia="宋体" w:cs="Arial"/>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703mm）</w:t>
            </w:r>
          </w:p>
          <w:p w14:paraId="5778DDCE">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屏幕装配工艺：宽贴</w:t>
            </w:r>
            <w:bookmarkStart w:id="55" w:name="_GoBack"/>
            <w:bookmarkEnd w:id="55"/>
          </w:p>
          <w:p w14:paraId="69A6AFF5">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背光类型：箱体式</w:t>
            </w:r>
          </w:p>
          <w:p w14:paraId="023F58E7">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屏幕比例：16:9</w:t>
            </w:r>
          </w:p>
          <w:p w14:paraId="228A1D3C">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物理分辨率：1920*1080UHD</w:t>
            </w:r>
          </w:p>
          <w:p w14:paraId="5CDBAB5C">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亮度：350cd/㎡(中心点）</w:t>
            </w:r>
          </w:p>
          <w:p w14:paraId="52086168">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对比度：1400：1（Typ.）透射</w:t>
            </w:r>
          </w:p>
          <w:p w14:paraId="0D324E36">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显示色彩：8 bit/16.7 Million</w:t>
            </w:r>
          </w:p>
          <w:p w14:paraId="7EF47879">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刷新率：60Hz</w:t>
            </w:r>
          </w:p>
          <w:p w14:paraId="05F4DF49">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响应时间：8ms</w:t>
            </w:r>
          </w:p>
          <w:p w14:paraId="6F963B7E">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触摸类型：红外触摸屏</w:t>
            </w:r>
          </w:p>
          <w:p w14:paraId="6D6FECFE">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触摸点数：10触摸点</w:t>
            </w:r>
          </w:p>
          <w:p w14:paraId="12C198AC">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触摸驱动方式：HID免驱</w:t>
            </w:r>
          </w:p>
          <w:p w14:paraId="192440DA">
            <w:pPr>
              <w:keepNext w:val="0"/>
              <w:keepLines w:val="0"/>
              <w:widowControl/>
              <w:suppressLineNumbers w:val="0"/>
              <w:jc w:val="both"/>
              <w:textAlignment w:val="center"/>
              <w:rPr>
                <w:rFonts w:cs="Times New Roman"/>
                <w:sz w:val="24"/>
                <w:szCs w:val="24"/>
              </w:rPr>
            </w:pPr>
            <w:r>
              <w:rPr>
                <w:rFonts w:hint="eastAsia" w:ascii="宋体" w:hAnsi="宋体" w:eastAsia="宋体" w:cs="宋体"/>
                <w:i w:val="0"/>
                <w:iCs w:val="0"/>
                <w:color w:val="auto"/>
                <w:kern w:val="0"/>
                <w:sz w:val="21"/>
                <w:szCs w:val="21"/>
                <w:u w:val="none"/>
                <w:lang w:val="en-US" w:eastAsia="zh-CN" w:bidi="ar"/>
              </w:rPr>
              <w:t>触摸书写面材质：4mm钢化玻璃</w:t>
            </w:r>
          </w:p>
        </w:tc>
        <w:tc>
          <w:tcPr>
            <w:tcW w:w="375" w:type="dxa"/>
            <w:shd w:val="clear" w:color="auto" w:fill="auto"/>
            <w:noWrap/>
            <w:vAlign w:val="top"/>
          </w:tcPr>
          <w:p w14:paraId="634C3F4D">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0CAD6C48">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7EF8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dxa"/>
            <w:vAlign w:val="top"/>
          </w:tcPr>
          <w:p w14:paraId="0861463F">
            <w:pPr>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129" w:type="dxa"/>
            <w:shd w:val="clear" w:color="auto" w:fill="auto"/>
            <w:noWrap/>
            <w:vAlign w:val="top"/>
          </w:tcPr>
          <w:p w14:paraId="5D495CC2">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音箱</w:t>
            </w:r>
          </w:p>
        </w:tc>
        <w:tc>
          <w:tcPr>
            <w:tcW w:w="7759" w:type="dxa"/>
            <w:shd w:val="clear" w:color="auto" w:fill="auto"/>
            <w:noWrap/>
            <w:vAlign w:val="top"/>
          </w:tcPr>
          <w:p w14:paraId="270A5BA9">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音响系统：2.0 声道；供电方式：220V/50Hz；额定功率42W；频率响应45Hz-20KHz；扬声器单元2x4 英寸；信噪比≥85dB。</w:t>
            </w:r>
          </w:p>
        </w:tc>
        <w:tc>
          <w:tcPr>
            <w:tcW w:w="375" w:type="dxa"/>
            <w:shd w:val="clear" w:color="auto" w:fill="auto"/>
            <w:noWrap/>
            <w:vAlign w:val="top"/>
          </w:tcPr>
          <w:p w14:paraId="2674A4C9">
            <w:pPr>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3C67618C">
            <w:pPr>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r>
      <w:tr w14:paraId="3A09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dxa"/>
            <w:vAlign w:val="top"/>
          </w:tcPr>
          <w:p w14:paraId="6C70C9AE">
            <w:pPr>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129" w:type="dxa"/>
            <w:shd w:val="clear" w:color="auto" w:fill="auto"/>
            <w:noWrap/>
            <w:vAlign w:val="top"/>
          </w:tcPr>
          <w:p w14:paraId="66A3EB9E">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麦克风</w:t>
            </w:r>
          </w:p>
        </w:tc>
        <w:tc>
          <w:tcPr>
            <w:tcW w:w="7759" w:type="dxa"/>
            <w:shd w:val="clear" w:color="auto" w:fill="auto"/>
            <w:noWrap/>
            <w:vAlign w:val="top"/>
          </w:tcPr>
          <w:p w14:paraId="004ED093">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自动降噪；360全指向拾音；一键闭麦；USB2.0接口。</w:t>
            </w:r>
          </w:p>
        </w:tc>
        <w:tc>
          <w:tcPr>
            <w:tcW w:w="375" w:type="dxa"/>
            <w:shd w:val="clear" w:color="auto" w:fill="auto"/>
            <w:noWrap/>
            <w:vAlign w:val="top"/>
          </w:tcPr>
          <w:p w14:paraId="79CDE7C2">
            <w:pPr>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25F2DC31">
            <w:pPr>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r w14:paraId="4174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gridSpan w:val="2"/>
            <w:vAlign w:val="top"/>
          </w:tcPr>
          <w:p w14:paraId="3B1F8FF6">
            <w:pPr>
              <w:widowControl/>
              <w:jc w:val="both"/>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vAlign w:val="top"/>
          </w:tcPr>
          <w:p w14:paraId="0CF90163">
            <w:pPr>
              <w:spacing w:line="360" w:lineRule="auto"/>
              <w:jc w:val="both"/>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1供货时间：自合同签订之日起</w:t>
            </w:r>
            <w:r>
              <w:rPr>
                <w:rFonts w:hint="eastAsia" w:asciiTheme="minorHAnsi" w:hAnsiTheme="minorHAnsi" w:eastAsiaTheme="minorEastAsia" w:cstheme="minorBidi"/>
                <w:b/>
                <w:bCs/>
                <w:kern w:val="2"/>
                <w:sz w:val="21"/>
                <w:szCs w:val="22"/>
                <w:u w:val="single"/>
                <w:lang w:val="en-US" w:eastAsia="zh-CN" w:bidi="ar-SA"/>
              </w:rPr>
              <w:t xml:space="preserve"> </w:t>
            </w:r>
            <w:r>
              <w:rPr>
                <w:rFonts w:hint="eastAsia" w:cstheme="minorBidi"/>
                <w:b/>
                <w:bCs/>
                <w:kern w:val="2"/>
                <w:sz w:val="21"/>
                <w:szCs w:val="22"/>
                <w:u w:val="single"/>
                <w:lang w:val="en-US" w:eastAsia="zh-CN" w:bidi="ar-SA"/>
              </w:rPr>
              <w:t>30</w:t>
            </w:r>
            <w:r>
              <w:rPr>
                <w:rFonts w:hint="eastAsia" w:asciiTheme="minorHAnsi" w:hAnsiTheme="minorHAnsi" w:eastAsiaTheme="minorEastAsia" w:cstheme="minorBidi"/>
                <w:b/>
                <w:bCs/>
                <w:kern w:val="2"/>
                <w:sz w:val="21"/>
                <w:szCs w:val="22"/>
                <w:u w:val="single"/>
                <w:lang w:val="en-US" w:eastAsia="zh-CN" w:bidi="ar-SA"/>
              </w:rPr>
              <w:t xml:space="preserve"> 日内</w:t>
            </w:r>
            <w:r>
              <w:rPr>
                <w:rFonts w:hint="eastAsia" w:asciiTheme="minorHAnsi" w:hAnsiTheme="minorHAnsi" w:eastAsiaTheme="minorEastAsia" w:cstheme="minorBidi"/>
                <w:kern w:val="2"/>
                <w:sz w:val="21"/>
                <w:szCs w:val="22"/>
                <w:lang w:val="en-US" w:eastAsia="zh-CN" w:bidi="ar-SA"/>
              </w:rPr>
              <w:t>验收合格并交付使用。</w:t>
            </w:r>
          </w:p>
          <w:p w14:paraId="54BA085A">
            <w:pPr>
              <w:spacing w:line="360" w:lineRule="auto"/>
              <w:jc w:val="both"/>
              <w:rPr>
                <w:rFonts w:cs="Times New Roman"/>
                <w:sz w:val="21"/>
                <w:szCs w:val="21"/>
              </w:rPr>
            </w:pPr>
            <w:r>
              <w:rPr>
                <w:rFonts w:hint="eastAsia" w:asciiTheme="minorHAnsi" w:hAnsiTheme="minorHAnsi" w:eastAsiaTheme="minorEastAsia" w:cstheme="minorBidi"/>
                <w:kern w:val="2"/>
                <w:sz w:val="21"/>
                <w:szCs w:val="22"/>
                <w:lang w:val="en-US" w:eastAsia="zh-CN" w:bidi="ar-SA"/>
              </w:rPr>
              <w:t>质保期：自验收合格并交付使用之日起</w:t>
            </w:r>
            <w:r>
              <w:rPr>
                <w:rFonts w:hint="eastAsia" w:asciiTheme="minorHAnsi" w:hAnsiTheme="minorHAnsi" w:eastAsiaTheme="minorEastAsia" w:cstheme="minorBidi"/>
                <w:kern w:val="2"/>
                <w:sz w:val="21"/>
                <w:szCs w:val="22"/>
                <w:u w:val="single"/>
                <w:lang w:val="en-US" w:eastAsia="zh-CN" w:bidi="ar-SA"/>
              </w:rPr>
              <w:t xml:space="preserve"> </w:t>
            </w:r>
            <w:r>
              <w:rPr>
                <w:rFonts w:hint="eastAsia" w:cstheme="minorBidi"/>
                <w:b/>
                <w:bCs/>
                <w:kern w:val="2"/>
                <w:sz w:val="21"/>
                <w:szCs w:val="22"/>
                <w:u w:val="single"/>
                <w:lang w:val="en-US" w:eastAsia="zh-CN" w:bidi="ar-SA"/>
              </w:rPr>
              <w:t>1</w:t>
            </w:r>
            <w:r>
              <w:rPr>
                <w:rFonts w:hint="eastAsia" w:asciiTheme="minorHAnsi" w:hAnsiTheme="minorHAnsi" w:eastAsiaTheme="minorEastAsia" w:cstheme="minorBidi"/>
                <w:b/>
                <w:bCs/>
                <w:kern w:val="2"/>
                <w:sz w:val="21"/>
                <w:szCs w:val="22"/>
                <w:u w:val="single"/>
                <w:lang w:val="en-US" w:eastAsia="zh-CN" w:bidi="ar-SA"/>
              </w:rPr>
              <w:t xml:space="preserve"> </w:t>
            </w:r>
            <w:r>
              <w:rPr>
                <w:rFonts w:hint="eastAsia" w:asciiTheme="minorHAnsi" w:hAnsiTheme="minorHAnsi" w:eastAsiaTheme="minorEastAsia" w:cstheme="minorBidi"/>
                <w:b/>
                <w:bCs/>
                <w:kern w:val="2"/>
                <w:sz w:val="21"/>
                <w:szCs w:val="22"/>
                <w:lang w:val="en-US" w:eastAsia="zh-CN" w:bidi="ar-SA"/>
              </w:rPr>
              <w:t>年</w:t>
            </w:r>
            <w:r>
              <w:rPr>
                <w:rFonts w:hint="eastAsia" w:asciiTheme="minorHAnsi" w:hAnsiTheme="minorHAnsi" w:eastAsiaTheme="minorEastAsia" w:cstheme="minorBidi"/>
                <w:kern w:val="2"/>
                <w:sz w:val="21"/>
                <w:szCs w:val="22"/>
                <w:lang w:val="en-US" w:eastAsia="zh-CN" w:bidi="ar-SA"/>
              </w:rPr>
              <w:t>。</w:t>
            </w:r>
          </w:p>
          <w:p w14:paraId="45CB0DE3">
            <w:pPr>
              <w:pStyle w:val="7"/>
              <w:jc w:val="both"/>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43495B03">
            <w:pPr>
              <w:pStyle w:val="7"/>
              <w:jc w:val="both"/>
            </w:pPr>
            <w:r>
              <w:rPr>
                <w:rFonts w:hint="eastAsia"/>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4616FAEA">
            <w:pPr>
              <w:pStyle w:val="7"/>
              <w:jc w:val="both"/>
              <w:rPr>
                <w:rFonts w:hint="eastAsia" w:cs="Times New Roman"/>
                <w:sz w:val="21"/>
                <w:szCs w:val="21"/>
              </w:rPr>
            </w:pPr>
            <w:r>
              <w:rPr>
                <w:rFonts w:hint="eastAsia"/>
              </w:rPr>
              <w:t>按国家有关规定报价人承诺实行“三包”（包退、包换、包修）服务，其他售后服务按成交人提交的售后服务承诺书执行。</w:t>
            </w:r>
          </w:p>
          <w:p w14:paraId="3494250C">
            <w:pPr>
              <w:pStyle w:val="7"/>
              <w:jc w:val="both"/>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78349BF6">
            <w:pPr>
              <w:pStyle w:val="7"/>
              <w:jc w:val="both"/>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415BEE18">
            <w:pPr>
              <w:pStyle w:val="7"/>
              <w:jc w:val="both"/>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7310AC99">
            <w:pPr>
              <w:widowControl/>
              <w:numPr>
                <w:ilvl w:val="0"/>
                <w:numId w:val="0"/>
              </w:numPr>
              <w:adjustRightInd w:val="0"/>
              <w:snapToGrid w:val="0"/>
              <w:spacing w:line="520" w:lineRule="exact"/>
              <w:jc w:val="both"/>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353DF171">
            <w:pPr>
              <w:widowControl/>
              <w:numPr>
                <w:ilvl w:val="0"/>
                <w:numId w:val="0"/>
              </w:numPr>
              <w:adjustRightInd w:val="0"/>
              <w:snapToGrid w:val="0"/>
              <w:spacing w:line="520" w:lineRule="exact"/>
              <w:jc w:val="both"/>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w:t>
            </w:r>
            <w:r>
              <w:rPr>
                <w:rFonts w:hint="eastAsia" w:ascii="Arial" w:hAnsi="Arial" w:eastAsia="宋体" w:cs="Arial"/>
                <w:kern w:val="0"/>
                <w:sz w:val="21"/>
                <w:szCs w:val="21"/>
              </w:rPr>
              <w:t>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19D3F1C3">
            <w:pPr>
              <w:widowControl/>
              <w:numPr>
                <w:ilvl w:val="0"/>
                <w:numId w:val="0"/>
              </w:numPr>
              <w:adjustRightInd w:val="0"/>
              <w:snapToGrid w:val="0"/>
              <w:spacing w:line="520" w:lineRule="exact"/>
              <w:jc w:val="both"/>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52F18764">
            <w:pPr>
              <w:widowControl/>
              <w:numPr>
                <w:ilvl w:val="0"/>
                <w:numId w:val="0"/>
              </w:numPr>
              <w:adjustRightInd w:val="0"/>
              <w:snapToGrid w:val="0"/>
              <w:spacing w:line="520" w:lineRule="exact"/>
              <w:jc w:val="both"/>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4F6D7D41">
            <w:pPr>
              <w:widowControl/>
              <w:spacing w:line="480" w:lineRule="auto"/>
              <w:jc w:val="both"/>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3C44FC7">
            <w:pPr>
              <w:pStyle w:val="7"/>
              <w:spacing w:line="360" w:lineRule="auto"/>
              <w:jc w:val="both"/>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367A611B">
            <w:pPr>
              <w:pStyle w:val="7"/>
              <w:spacing w:line="360" w:lineRule="auto"/>
              <w:jc w:val="both"/>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5F17A990">
            <w:pPr>
              <w:pStyle w:val="7"/>
              <w:spacing w:line="360" w:lineRule="auto"/>
              <w:jc w:val="both"/>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B9FDB63">
            <w:pPr>
              <w:pStyle w:val="7"/>
              <w:spacing w:line="360" w:lineRule="auto"/>
              <w:jc w:val="both"/>
              <w:rPr>
                <w:rFonts w:hint="eastAsia" w:cs="Times New Roman"/>
                <w:sz w:val="21"/>
                <w:szCs w:val="21"/>
              </w:rPr>
            </w:pPr>
            <w:r>
              <w:rPr>
                <w:rFonts w:hint="eastAsia" w:ascii="Arial" w:hAnsi="Arial" w:eastAsia="宋体" w:cs="Arial"/>
                <w:b w:val="0"/>
                <w:bCs/>
                <w:kern w:val="0"/>
                <w:sz w:val="21"/>
                <w:szCs w:val="21"/>
              </w:rPr>
              <w:t>转账时注明：AI+3D激光内雕全自动一体机硬件采购（重）项目，采购编</w:t>
            </w:r>
            <w:r>
              <w:rPr>
                <w:rFonts w:hint="eastAsia" w:ascii="Arial" w:hAnsi="Arial" w:eastAsia="宋体" w:cs="Arial"/>
                <w:b w:val="0"/>
                <w:bCs/>
                <w:color w:val="auto"/>
                <w:kern w:val="0"/>
                <w:sz w:val="21"/>
                <w:szCs w:val="21"/>
              </w:rPr>
              <w:t>号</w:t>
            </w:r>
            <w:r>
              <w:rPr>
                <w:rFonts w:hint="eastAsia" w:ascii="Arial" w:hAnsi="Arial" w:eastAsia="宋体" w:cs="Arial"/>
                <w:b/>
                <w:bCs w:val="0"/>
                <w:color w:val="auto"/>
                <w:kern w:val="0"/>
                <w:sz w:val="21"/>
                <w:szCs w:val="21"/>
                <w:lang w:val="en-US" w:eastAsia="zh-CN"/>
              </w:rPr>
              <w:t>LZPU2025-38-2</w:t>
            </w:r>
            <w:r>
              <w:rPr>
                <w:rFonts w:hint="eastAsia" w:ascii="Arial" w:hAnsi="Arial" w:eastAsia="宋体" w:cs="Arial"/>
                <w:b w:val="0"/>
                <w:bCs/>
                <w:color w:val="auto"/>
                <w:kern w:val="0"/>
                <w:sz w:val="21"/>
                <w:szCs w:val="21"/>
              </w:rPr>
              <w:t xml:space="preserve"> </w:t>
            </w:r>
            <w:r>
              <w:rPr>
                <w:rFonts w:hint="eastAsia" w:ascii="Arial" w:hAnsi="Arial" w:eastAsia="宋体" w:cs="Arial"/>
                <w:b w:val="0"/>
                <w:bCs/>
                <w:kern w:val="0"/>
                <w:sz w:val="21"/>
                <w:szCs w:val="21"/>
              </w:rPr>
              <w:t>履约保证金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5A25DBF">
            <w:pPr>
              <w:pStyle w:val="7"/>
              <w:jc w:val="both"/>
              <w:rPr>
                <w:rFonts w:hint="eastAsia" w:cs="Times New Roman"/>
                <w:b/>
                <w:bCs/>
                <w:sz w:val="21"/>
                <w:szCs w:val="21"/>
                <w:lang w:val="en-US" w:eastAsia="zh-CN"/>
              </w:rPr>
            </w:pPr>
            <w:r>
              <w:rPr>
                <w:rFonts w:hint="eastAsia" w:cs="Times New Roman"/>
                <w:b/>
                <w:bCs/>
                <w:sz w:val="21"/>
                <w:szCs w:val="21"/>
                <w:lang w:val="en-US" w:eastAsia="zh-CN"/>
              </w:rPr>
              <w:t>6.验收要求</w:t>
            </w:r>
          </w:p>
          <w:p w14:paraId="420DF3A1">
            <w:pPr>
              <w:pStyle w:val="7"/>
              <w:jc w:val="both"/>
              <w:rPr>
                <w:rFonts w:hint="eastAsia" w:cs="Times New Roman"/>
                <w:sz w:val="21"/>
                <w:szCs w:val="21"/>
                <w:lang w:val="en-US" w:eastAsia="zh-CN"/>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59332996">
            <w:pPr>
              <w:pStyle w:val="7"/>
              <w:jc w:val="both"/>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535BB21E">
            <w:pPr>
              <w:pStyle w:val="7"/>
              <w:jc w:val="both"/>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50DD84A7">
            <w:pPr>
              <w:pStyle w:val="7"/>
              <w:jc w:val="both"/>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28AC7D5C">
            <w:pPr>
              <w:pStyle w:val="7"/>
              <w:jc w:val="both"/>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65DFECBE">
            <w:pPr>
              <w:pStyle w:val="7"/>
              <w:jc w:val="both"/>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319FBA47">
            <w:pPr>
              <w:widowControl/>
              <w:jc w:val="both"/>
              <w:rPr>
                <w:rFonts w:ascii="Arial" w:hAnsi="Arial" w:cs="Arial"/>
                <w:color w:val="FF0000"/>
                <w:kern w:val="0"/>
                <w:szCs w:val="21"/>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3A4A1664">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p>
    <w:p w14:paraId="51A32B6C">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1A206BD9">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B1E0A53">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09D7F01B">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3F91619E">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0D2810CE">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750ABBCB">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21015FC">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02ABE644">
      <w:pPr>
        <w:widowControl/>
        <w:numPr>
          <w:ilvl w:val="0"/>
          <w:numId w:val="5"/>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344FA205">
      <w:pPr>
        <w:widowControl/>
        <w:numPr>
          <w:ilvl w:val="0"/>
          <w:numId w:val="5"/>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65534B01">
      <w:pPr>
        <w:widowControl/>
        <w:numPr>
          <w:ilvl w:val="0"/>
          <w:numId w:val="5"/>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07CE8BE0">
      <w:pPr>
        <w:widowControl/>
        <w:numPr>
          <w:ilvl w:val="0"/>
          <w:numId w:val="5"/>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554C1A33">
      <w:pPr>
        <w:widowControl/>
        <w:numPr>
          <w:ilvl w:val="0"/>
          <w:numId w:val="5"/>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10664ABF">
      <w:pPr>
        <w:widowControl/>
        <w:numPr>
          <w:ilvl w:val="0"/>
          <w:numId w:val="5"/>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1AC9B6F3">
      <w:pPr>
        <w:pStyle w:val="7"/>
        <w:numPr>
          <w:ilvl w:val="0"/>
          <w:numId w:val="5"/>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21835095">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518CE4E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45F94A4F">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本报价函（加盖报价商公章），报价人工商营业执照复印件、法定代表人身份证复印件、委托代理人身份证复印件（委托代理时提供）、法定代表人授权委托书（委托代理时提供）。报价文件一式三份。</w:t>
      </w:r>
    </w:p>
    <w:p w14:paraId="366058B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0E217E0B">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b/>
          <w:bCs/>
          <w:color w:val="auto"/>
          <w:sz w:val="24"/>
          <w:szCs w:val="24"/>
          <w:highlight w:val="none"/>
        </w:rPr>
        <w:t>正本一份、副本二份</w:t>
      </w:r>
    </w:p>
    <w:p w14:paraId="549710F7">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54DA66D1">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49038253">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635D9DD5">
      <w:pPr>
        <w:pStyle w:val="39"/>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25AE7301">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 xml:space="preserve"> 1</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57B28E2F">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340D0890">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6BC29A58">
      <w:pPr>
        <w:widowControl/>
        <w:numPr>
          <w:ilvl w:val="0"/>
          <w:numId w:val="6"/>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7064B5CE">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color w:val="auto"/>
          <w:kern w:val="0"/>
          <w:sz w:val="24"/>
          <w:szCs w:val="28"/>
          <w:lang w:bidi="en-US"/>
        </w:rPr>
        <w:t>：</w:t>
      </w:r>
      <w:r>
        <w:rPr>
          <w:rFonts w:hint="eastAsia" w:asciiTheme="majorEastAsia" w:hAnsiTheme="majorEastAsia" w:eastAsiaTheme="majorEastAsia" w:cstheme="majorEastAsia"/>
          <w:b w:val="0"/>
          <w:bCs/>
          <w:color w:val="auto"/>
          <w:kern w:val="0"/>
          <w:sz w:val="24"/>
          <w:szCs w:val="28"/>
          <w:lang w:val="en-US" w:eastAsia="zh-CN" w:bidi="en-US"/>
        </w:rPr>
        <w:t>张国盛</w:t>
      </w:r>
      <w:r>
        <w:rPr>
          <w:rFonts w:hint="eastAsia" w:asciiTheme="majorEastAsia" w:hAnsiTheme="majorEastAsia" w:eastAsiaTheme="majorEastAsia" w:cstheme="majorEastAsia"/>
          <w:b w:val="0"/>
          <w:bCs/>
          <w:color w:val="auto"/>
          <w:kern w:val="0"/>
          <w:sz w:val="24"/>
          <w:szCs w:val="28"/>
          <w:lang w:bidi="en-US"/>
        </w:rPr>
        <w:t xml:space="preserve">     联系电话：</w:t>
      </w:r>
      <w:r>
        <w:rPr>
          <w:rFonts w:hint="eastAsia" w:asciiTheme="majorEastAsia" w:hAnsiTheme="majorEastAsia" w:eastAsiaTheme="majorEastAsia" w:cstheme="majorEastAsia"/>
          <w:b w:val="0"/>
          <w:bCs/>
          <w:color w:val="auto"/>
          <w:kern w:val="0"/>
          <w:sz w:val="24"/>
          <w:szCs w:val="28"/>
          <w:lang w:val="en-US" w:eastAsia="zh-CN" w:bidi="en-US"/>
        </w:rPr>
        <w:t>15877278753</w:t>
      </w:r>
      <w:r>
        <w:rPr>
          <w:rFonts w:hint="eastAsia" w:asciiTheme="majorEastAsia" w:hAnsiTheme="majorEastAsia" w:eastAsiaTheme="majorEastAsia" w:cstheme="majorEastAsia"/>
          <w:kern w:val="0"/>
          <w:sz w:val="24"/>
          <w:szCs w:val="28"/>
        </w:rPr>
        <w:t>。</w:t>
      </w:r>
    </w:p>
    <w:p w14:paraId="512D150E">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02D83CA">
      <w:pPr>
        <w:widowControl/>
        <w:jc w:val="left"/>
        <w:rPr>
          <w:rFonts w:hint="eastAsia" w:asciiTheme="majorEastAsia" w:hAnsiTheme="majorEastAsia" w:eastAsiaTheme="majorEastAsia" w:cstheme="majorEastAsia"/>
          <w:sz w:val="24"/>
          <w:szCs w:val="24"/>
        </w:rPr>
      </w:pPr>
    </w:p>
    <w:p w14:paraId="5EF82CFD">
      <w:pPr>
        <w:widowControl/>
        <w:ind w:firstLine="8760" w:firstLineChars="365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柳州职业技术大学</w:t>
      </w:r>
    </w:p>
    <w:p w14:paraId="58868CDF">
      <w:pPr>
        <w:widowControl/>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 xml:space="preserve">                                                                         202</w:t>
      </w:r>
      <w:r>
        <w:rPr>
          <w:rFonts w:hint="eastAsia" w:asciiTheme="majorEastAsia" w:hAnsiTheme="majorEastAsia" w:eastAsiaTheme="majorEastAsia" w:cstheme="majorEastAsia"/>
          <w:b w:val="0"/>
          <w:bCs/>
          <w:sz w:val="24"/>
          <w:szCs w:val="24"/>
          <w:lang w:val="en-US" w:eastAsia="zh-CN"/>
        </w:rPr>
        <w:t>6</w:t>
      </w:r>
      <w:r>
        <w:rPr>
          <w:rFonts w:hint="eastAsia" w:asciiTheme="majorEastAsia" w:hAnsiTheme="majorEastAsia" w:eastAsiaTheme="majorEastAsia" w:cstheme="majorEastAsia"/>
          <w:b w:val="0"/>
          <w:bCs/>
          <w:sz w:val="24"/>
          <w:szCs w:val="24"/>
        </w:rPr>
        <w:t>年</w:t>
      </w:r>
      <w:r>
        <w:rPr>
          <w:rFonts w:hint="eastAsia" w:asciiTheme="majorEastAsia" w:hAnsiTheme="majorEastAsia" w:eastAsiaTheme="majorEastAsia" w:cstheme="majorEastAsia"/>
          <w:b w:val="0"/>
          <w:bCs/>
          <w:sz w:val="24"/>
          <w:szCs w:val="24"/>
          <w:lang w:val="en-US" w:eastAsia="zh-CN"/>
        </w:rPr>
        <w:t>1</w:t>
      </w:r>
      <w:r>
        <w:rPr>
          <w:rFonts w:hint="eastAsia" w:asciiTheme="majorEastAsia" w:hAnsiTheme="majorEastAsia" w:eastAsiaTheme="majorEastAsia" w:cstheme="majorEastAsia"/>
          <w:b w:val="0"/>
          <w:bCs/>
          <w:sz w:val="24"/>
          <w:szCs w:val="24"/>
        </w:rPr>
        <w:t>月</w:t>
      </w:r>
      <w:r>
        <w:rPr>
          <w:rFonts w:hint="eastAsia" w:asciiTheme="majorEastAsia" w:hAnsiTheme="majorEastAsia" w:eastAsiaTheme="majorEastAsia" w:cstheme="majorEastAsia"/>
          <w:b w:val="0"/>
          <w:bCs/>
          <w:sz w:val="24"/>
          <w:szCs w:val="24"/>
          <w:lang w:val="en-US" w:eastAsia="zh-CN"/>
        </w:rPr>
        <w:t>7</w:t>
      </w:r>
      <w:r>
        <w:rPr>
          <w:rFonts w:hint="eastAsia" w:asciiTheme="majorEastAsia" w:hAnsiTheme="majorEastAsia" w:eastAsiaTheme="majorEastAsia" w:cstheme="majorEastAsia"/>
          <w:b w:val="0"/>
          <w:bCs/>
          <w:sz w:val="24"/>
          <w:szCs w:val="24"/>
        </w:rPr>
        <w:t>日</w:t>
      </w:r>
    </w:p>
    <w:p w14:paraId="7C341147">
      <w:pPr>
        <w:pStyle w:val="8"/>
        <w:snapToGrid w:val="0"/>
        <w:spacing w:before="295" w:after="295" w:line="400" w:lineRule="exact"/>
        <w:rPr>
          <w:rFonts w:ascii="Arial" w:hAnsi="Arial" w:cs="Arial"/>
          <w:b w:val="0"/>
          <w:bCs/>
          <w:sz w:val="24"/>
          <w:szCs w:val="24"/>
        </w:rPr>
      </w:pPr>
    </w:p>
    <w:p w14:paraId="35778C6E">
      <w:pPr>
        <w:pStyle w:val="7"/>
      </w:pPr>
    </w:p>
    <w:p w14:paraId="3CDD845B">
      <w:pPr>
        <w:pStyle w:val="7"/>
      </w:pPr>
    </w:p>
    <w:p w14:paraId="1BDA5AF8">
      <w:pPr>
        <w:pStyle w:val="7"/>
      </w:pPr>
    </w:p>
    <w:p w14:paraId="02C0112E">
      <w:pPr>
        <w:pStyle w:val="7"/>
      </w:pPr>
    </w:p>
    <w:p w14:paraId="665E44D6">
      <w:pPr>
        <w:pStyle w:val="7"/>
      </w:pPr>
    </w:p>
    <w:p w14:paraId="27BDBCD9">
      <w:pPr>
        <w:pStyle w:val="7"/>
      </w:pPr>
    </w:p>
    <w:p w14:paraId="143FC18F">
      <w:pPr>
        <w:pStyle w:val="7"/>
      </w:pPr>
    </w:p>
    <w:p w14:paraId="3F06EC3F">
      <w:pPr>
        <w:pStyle w:val="7"/>
      </w:pPr>
    </w:p>
    <w:p w14:paraId="35480791">
      <w:pPr>
        <w:pStyle w:val="7"/>
      </w:pPr>
    </w:p>
    <w:p w14:paraId="484407F6">
      <w:pPr>
        <w:pStyle w:val="7"/>
      </w:pPr>
    </w:p>
    <w:p w14:paraId="28384FB2">
      <w:pPr>
        <w:pStyle w:val="7"/>
        <w:jc w:val="both"/>
        <w:rPr>
          <w:rFonts w:hint="eastAsia"/>
          <w:b/>
          <w:sz w:val="48"/>
          <w:szCs w:val="40"/>
        </w:rPr>
      </w:pPr>
    </w:p>
    <w:p w14:paraId="30BAEBBA">
      <w:pPr>
        <w:pStyle w:val="7"/>
        <w:jc w:val="center"/>
        <w:rPr>
          <w:rFonts w:hint="eastAsia"/>
          <w:b/>
          <w:sz w:val="48"/>
          <w:szCs w:val="40"/>
        </w:rPr>
      </w:pPr>
    </w:p>
    <w:p w14:paraId="11DDD5F9">
      <w:pPr>
        <w:pStyle w:val="7"/>
        <w:jc w:val="center"/>
        <w:rPr>
          <w:b/>
          <w:sz w:val="48"/>
          <w:szCs w:val="40"/>
        </w:rPr>
      </w:pPr>
      <w:r>
        <w:rPr>
          <w:rFonts w:hint="eastAsia"/>
          <w:b/>
          <w:sz w:val="48"/>
          <w:szCs w:val="40"/>
        </w:rPr>
        <w:t>报价文件格式</w:t>
      </w:r>
    </w:p>
    <w:p w14:paraId="7D968A39">
      <w:pPr>
        <w:pStyle w:val="7"/>
        <w:jc w:val="center"/>
        <w:rPr>
          <w:b/>
          <w:sz w:val="44"/>
          <w:szCs w:val="36"/>
        </w:rPr>
      </w:pPr>
    </w:p>
    <w:p w14:paraId="23479F25">
      <w:pPr>
        <w:jc w:val="left"/>
        <w:outlineLvl w:val="1"/>
        <w:rPr>
          <w:rFonts w:ascii="宋体" w:hAnsi="Times New Roman" w:eastAsia="仿宋" w:cs="Times New Roman"/>
          <w:b/>
          <w:sz w:val="36"/>
          <w:szCs w:val="36"/>
        </w:rPr>
      </w:pPr>
      <w:bookmarkStart w:id="0" w:name="_Toc107424598"/>
      <w:bookmarkStart w:id="1" w:name="_Toc254970556"/>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65912588">
      <w:pPr>
        <w:spacing w:line="440" w:lineRule="exact"/>
        <w:ind w:firstLine="720" w:firstLineChars="200"/>
        <w:jc w:val="left"/>
        <w:rPr>
          <w:rFonts w:ascii="宋体" w:hAnsi="Times New Roman" w:eastAsia="仿宋" w:cs="Times New Roman"/>
          <w:sz w:val="36"/>
          <w:szCs w:val="36"/>
        </w:rPr>
      </w:pPr>
    </w:p>
    <w:p w14:paraId="0D1F14E5">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CE6A93B">
      <w:pPr>
        <w:snapToGrid w:val="0"/>
        <w:spacing w:before="156" w:beforeLines="50" w:after="50" w:line="360" w:lineRule="auto"/>
        <w:jc w:val="center"/>
        <w:rPr>
          <w:rFonts w:hint="eastAsia" w:ascii="宋体" w:hAnsi="宋体" w:eastAsia="宋体" w:cs="宋体"/>
          <w:b/>
          <w:sz w:val="44"/>
          <w:szCs w:val="44"/>
        </w:rPr>
      </w:pPr>
    </w:p>
    <w:p w14:paraId="2D30B61B">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4BDFC21B">
      <w:pPr>
        <w:pStyle w:val="7"/>
        <w:rPr>
          <w:sz w:val="32"/>
          <w:szCs w:val="32"/>
        </w:rPr>
      </w:pPr>
    </w:p>
    <w:p w14:paraId="0D5395A1">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1B65E825">
      <w:pPr>
        <w:pStyle w:val="7"/>
        <w:rPr>
          <w:sz w:val="32"/>
          <w:szCs w:val="32"/>
        </w:rPr>
      </w:pPr>
    </w:p>
    <w:p w14:paraId="3643BCBE">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4043F277">
      <w:pPr>
        <w:snapToGrid w:val="0"/>
        <w:spacing w:line="276" w:lineRule="auto"/>
        <w:ind w:firstLine="640" w:firstLineChars="200"/>
        <w:jc w:val="left"/>
        <w:rPr>
          <w:rFonts w:ascii="宋体" w:hAnsi="宋体" w:eastAsia="仿宋" w:cs="Times New Roman"/>
          <w:bCs/>
          <w:sz w:val="32"/>
          <w:szCs w:val="32"/>
          <w:u w:val="single"/>
        </w:rPr>
      </w:pPr>
    </w:p>
    <w:p w14:paraId="2A23C0D2">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4BD0D505">
      <w:pPr>
        <w:snapToGrid w:val="0"/>
        <w:spacing w:line="276" w:lineRule="auto"/>
        <w:ind w:firstLine="640" w:firstLineChars="200"/>
        <w:jc w:val="left"/>
        <w:rPr>
          <w:rFonts w:hint="eastAsia" w:ascii="宋体" w:hAnsi="宋体" w:eastAsia="仿宋" w:cs="Times New Roman"/>
          <w:bCs/>
          <w:sz w:val="32"/>
          <w:szCs w:val="32"/>
          <w:u w:val="single"/>
        </w:rPr>
      </w:pPr>
    </w:p>
    <w:p w14:paraId="78C5B6FB">
      <w:pPr>
        <w:snapToGrid w:val="0"/>
        <w:spacing w:line="276" w:lineRule="auto"/>
        <w:ind w:firstLine="640" w:firstLineChars="200"/>
        <w:jc w:val="left"/>
        <w:rPr>
          <w:rFonts w:hint="eastAsia" w:ascii="宋体" w:hAnsi="宋体" w:eastAsia="仿宋" w:cs="Times New Roman"/>
          <w:bCs/>
          <w:sz w:val="32"/>
          <w:szCs w:val="32"/>
          <w:u w:val="single"/>
        </w:rPr>
      </w:pPr>
    </w:p>
    <w:p w14:paraId="740D497B">
      <w:pPr>
        <w:snapToGrid w:val="0"/>
        <w:spacing w:line="276" w:lineRule="auto"/>
        <w:ind w:firstLine="640" w:firstLineChars="200"/>
        <w:jc w:val="left"/>
        <w:rPr>
          <w:rFonts w:hint="eastAsia" w:ascii="宋体" w:hAnsi="宋体" w:eastAsia="仿宋" w:cs="Times New Roman"/>
          <w:bCs/>
          <w:sz w:val="32"/>
          <w:szCs w:val="32"/>
          <w:u w:val="single"/>
        </w:rPr>
      </w:pPr>
    </w:p>
    <w:p w14:paraId="7F27BD85">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6C2E090F">
      <w:pPr>
        <w:snapToGrid w:val="0"/>
        <w:spacing w:line="276" w:lineRule="auto"/>
        <w:ind w:firstLine="640" w:firstLineChars="200"/>
        <w:jc w:val="left"/>
        <w:rPr>
          <w:rFonts w:hint="eastAsia" w:ascii="宋体" w:hAnsi="宋体" w:eastAsia="仿宋" w:cs="Times New Roman"/>
          <w:bCs/>
          <w:sz w:val="32"/>
          <w:szCs w:val="32"/>
          <w:u w:val="single"/>
        </w:rPr>
      </w:pPr>
    </w:p>
    <w:p w14:paraId="2E65B32A">
      <w:pPr>
        <w:snapToGrid w:val="0"/>
        <w:spacing w:line="276" w:lineRule="auto"/>
        <w:ind w:firstLine="640" w:firstLineChars="200"/>
        <w:jc w:val="left"/>
        <w:rPr>
          <w:rFonts w:ascii="宋体" w:hAnsi="宋体" w:eastAsia="仿宋" w:cs="Times New Roman"/>
          <w:bCs/>
          <w:sz w:val="32"/>
          <w:szCs w:val="32"/>
        </w:rPr>
      </w:pPr>
    </w:p>
    <w:p w14:paraId="18A2EEBA">
      <w:pPr>
        <w:snapToGrid w:val="0"/>
        <w:spacing w:line="276" w:lineRule="auto"/>
        <w:ind w:firstLine="540" w:firstLineChars="150"/>
        <w:jc w:val="center"/>
        <w:rPr>
          <w:rFonts w:ascii="宋体" w:hAnsi="宋体" w:eastAsia="仿宋" w:cs="Times New Roman"/>
          <w:bCs/>
          <w:sz w:val="36"/>
          <w:szCs w:val="36"/>
        </w:rPr>
      </w:pPr>
    </w:p>
    <w:p w14:paraId="398A8954">
      <w:pPr>
        <w:pStyle w:val="7"/>
        <w:jc w:val="center"/>
        <w:rPr>
          <w:b/>
          <w:sz w:val="44"/>
          <w:szCs w:val="36"/>
        </w:rPr>
      </w:pPr>
    </w:p>
    <w:p w14:paraId="29D33F8E">
      <w:pPr>
        <w:pStyle w:val="7"/>
        <w:jc w:val="center"/>
        <w:rPr>
          <w:b/>
          <w:sz w:val="44"/>
          <w:szCs w:val="36"/>
        </w:rPr>
      </w:pPr>
    </w:p>
    <w:p w14:paraId="3AEE30CF">
      <w:pPr>
        <w:pStyle w:val="7"/>
        <w:jc w:val="center"/>
        <w:rPr>
          <w:b/>
          <w:sz w:val="44"/>
          <w:szCs w:val="36"/>
        </w:rPr>
      </w:pPr>
    </w:p>
    <w:p w14:paraId="54D44594">
      <w:pPr>
        <w:pStyle w:val="7"/>
        <w:jc w:val="center"/>
        <w:rPr>
          <w:b/>
          <w:sz w:val="44"/>
          <w:szCs w:val="36"/>
        </w:rPr>
      </w:pPr>
    </w:p>
    <w:p w14:paraId="42BC1D90">
      <w:pPr>
        <w:pStyle w:val="7"/>
        <w:jc w:val="left"/>
        <w:rPr>
          <w:b/>
          <w:sz w:val="44"/>
          <w:szCs w:val="36"/>
        </w:rPr>
      </w:pPr>
      <w:r>
        <w:rPr>
          <w:rFonts w:hint="eastAsia"/>
          <w:b/>
          <w:sz w:val="36"/>
          <w:szCs w:val="36"/>
        </w:rPr>
        <w:t>一、资格证明文件格式</w:t>
      </w:r>
    </w:p>
    <w:p w14:paraId="6FA53A69">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9D2CD68">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0A27989E">
      <w:pPr>
        <w:snapToGrid w:val="0"/>
        <w:spacing w:before="156" w:beforeLines="50" w:after="50" w:line="360" w:lineRule="exact"/>
        <w:rPr>
          <w:rFonts w:ascii="宋体" w:hAnsi="宋体" w:eastAsia="宋体" w:cs="Times New Roman"/>
          <w:b/>
          <w:sz w:val="44"/>
          <w:szCs w:val="24"/>
        </w:rPr>
      </w:pPr>
    </w:p>
    <w:p w14:paraId="397C44AC">
      <w:pPr>
        <w:snapToGrid w:val="0"/>
        <w:spacing w:before="156" w:beforeLines="50" w:after="50" w:line="360" w:lineRule="exact"/>
        <w:ind w:firstLine="3278" w:firstLineChars="742"/>
        <w:rPr>
          <w:rFonts w:ascii="宋体" w:hAnsi="宋体" w:eastAsia="宋体" w:cs="Times New Roman"/>
          <w:b/>
          <w:sz w:val="44"/>
          <w:szCs w:val="24"/>
        </w:rPr>
      </w:pPr>
    </w:p>
    <w:p w14:paraId="0C19A08C">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28B42883">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728852C9">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D7C4122">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E26556B">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A8F460D">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319110DD">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66137746">
      <w:pPr>
        <w:snapToGrid w:val="0"/>
        <w:spacing w:line="1000" w:lineRule="exact"/>
        <w:ind w:firstLine="840" w:firstLineChars="300"/>
        <w:rPr>
          <w:rFonts w:ascii="宋体" w:hAnsi="宋体" w:eastAsia="宋体" w:cs="Times New Roman"/>
          <w:bCs/>
          <w:sz w:val="28"/>
          <w:szCs w:val="24"/>
          <w:u w:val="single"/>
        </w:rPr>
      </w:pPr>
    </w:p>
    <w:p w14:paraId="4D381330">
      <w:pPr>
        <w:snapToGrid w:val="0"/>
        <w:spacing w:before="156" w:beforeLines="50" w:after="50" w:line="360" w:lineRule="exact"/>
        <w:ind w:firstLine="5100" w:firstLineChars="1700"/>
        <w:rPr>
          <w:rFonts w:ascii="宋体" w:hAnsi="宋体" w:eastAsia="宋体" w:cs="Times New Roman"/>
          <w:bCs/>
          <w:sz w:val="30"/>
          <w:szCs w:val="28"/>
        </w:rPr>
      </w:pPr>
    </w:p>
    <w:p w14:paraId="521C8478">
      <w:pPr>
        <w:snapToGrid w:val="0"/>
        <w:spacing w:before="156" w:beforeLines="50" w:after="50" w:line="360" w:lineRule="exact"/>
        <w:ind w:firstLine="645"/>
        <w:jc w:val="center"/>
        <w:rPr>
          <w:rFonts w:ascii="宋体" w:hAnsi="宋体" w:eastAsia="宋体" w:cs="Times New Roman"/>
          <w:bCs/>
          <w:sz w:val="30"/>
          <w:szCs w:val="28"/>
        </w:rPr>
      </w:pPr>
    </w:p>
    <w:p w14:paraId="46589F7A">
      <w:pPr>
        <w:snapToGrid w:val="0"/>
        <w:spacing w:before="156" w:beforeLines="50" w:after="50" w:line="360" w:lineRule="exact"/>
        <w:ind w:firstLine="645"/>
        <w:jc w:val="center"/>
        <w:rPr>
          <w:rFonts w:ascii="宋体" w:hAnsi="宋体" w:eastAsia="宋体" w:cs="Times New Roman"/>
          <w:bCs/>
          <w:sz w:val="30"/>
          <w:szCs w:val="28"/>
        </w:rPr>
      </w:pPr>
    </w:p>
    <w:p w14:paraId="73FB81A0">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1BC91B40">
      <w:pPr>
        <w:pStyle w:val="7"/>
        <w:rPr>
          <w:sz w:val="24"/>
          <w:szCs w:val="24"/>
        </w:rPr>
      </w:pPr>
    </w:p>
    <w:p w14:paraId="71D39C5D">
      <w:pPr>
        <w:pStyle w:val="7"/>
        <w:rPr>
          <w:sz w:val="24"/>
          <w:szCs w:val="24"/>
        </w:rPr>
      </w:pPr>
    </w:p>
    <w:p w14:paraId="661C294D">
      <w:pPr>
        <w:pStyle w:val="7"/>
        <w:rPr>
          <w:sz w:val="24"/>
          <w:szCs w:val="24"/>
        </w:rPr>
      </w:pPr>
    </w:p>
    <w:p w14:paraId="0C4A9642">
      <w:pPr>
        <w:pStyle w:val="7"/>
        <w:rPr>
          <w:sz w:val="24"/>
          <w:szCs w:val="24"/>
        </w:rPr>
      </w:pPr>
    </w:p>
    <w:p w14:paraId="4FD27B27">
      <w:pPr>
        <w:pStyle w:val="7"/>
        <w:rPr>
          <w:sz w:val="24"/>
          <w:szCs w:val="24"/>
        </w:rPr>
      </w:pPr>
    </w:p>
    <w:p w14:paraId="2B70930D">
      <w:pPr>
        <w:pStyle w:val="7"/>
        <w:rPr>
          <w:sz w:val="24"/>
          <w:szCs w:val="24"/>
        </w:rPr>
      </w:pPr>
    </w:p>
    <w:p w14:paraId="14CC1281">
      <w:pPr>
        <w:pStyle w:val="7"/>
        <w:rPr>
          <w:sz w:val="24"/>
          <w:szCs w:val="24"/>
        </w:rPr>
      </w:pPr>
    </w:p>
    <w:p w14:paraId="28AC30BD">
      <w:pPr>
        <w:pStyle w:val="7"/>
        <w:rPr>
          <w:sz w:val="24"/>
          <w:szCs w:val="24"/>
        </w:rPr>
      </w:pPr>
    </w:p>
    <w:p w14:paraId="68C083EC">
      <w:pPr>
        <w:pStyle w:val="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03F1228D">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0DB47FEC">
      <w:pPr>
        <w:pStyle w:val="7"/>
        <w:rPr>
          <w:sz w:val="24"/>
          <w:szCs w:val="24"/>
        </w:rPr>
      </w:pPr>
    </w:p>
    <w:p w14:paraId="19EA023E">
      <w:pPr>
        <w:pStyle w:val="7"/>
        <w:rPr>
          <w:sz w:val="24"/>
          <w:szCs w:val="24"/>
        </w:rPr>
      </w:pPr>
    </w:p>
    <w:p w14:paraId="171AB6E0">
      <w:pPr>
        <w:pStyle w:val="7"/>
        <w:rPr>
          <w:sz w:val="24"/>
          <w:szCs w:val="24"/>
        </w:rPr>
      </w:pPr>
    </w:p>
    <w:p w14:paraId="45CDAEFF">
      <w:pPr>
        <w:pStyle w:val="7"/>
        <w:rPr>
          <w:sz w:val="24"/>
          <w:szCs w:val="24"/>
        </w:rPr>
      </w:pPr>
    </w:p>
    <w:p w14:paraId="33FD46D2">
      <w:pPr>
        <w:pStyle w:val="7"/>
        <w:rPr>
          <w:sz w:val="24"/>
          <w:szCs w:val="24"/>
        </w:rPr>
      </w:pPr>
    </w:p>
    <w:p w14:paraId="52AEBA09">
      <w:pPr>
        <w:pStyle w:val="7"/>
        <w:rPr>
          <w:sz w:val="24"/>
          <w:szCs w:val="24"/>
        </w:rPr>
      </w:pPr>
    </w:p>
    <w:p w14:paraId="061DBD82">
      <w:pPr>
        <w:pStyle w:val="7"/>
        <w:rPr>
          <w:sz w:val="24"/>
          <w:szCs w:val="24"/>
        </w:rPr>
      </w:pPr>
    </w:p>
    <w:p w14:paraId="7889382A">
      <w:pPr>
        <w:pStyle w:val="7"/>
        <w:rPr>
          <w:sz w:val="24"/>
          <w:szCs w:val="24"/>
        </w:rPr>
      </w:pPr>
    </w:p>
    <w:p w14:paraId="6DDE0879">
      <w:pPr>
        <w:pStyle w:val="7"/>
        <w:rPr>
          <w:sz w:val="24"/>
          <w:szCs w:val="24"/>
        </w:rPr>
      </w:pPr>
    </w:p>
    <w:p w14:paraId="29DDF67E">
      <w:pPr>
        <w:pStyle w:val="7"/>
        <w:rPr>
          <w:sz w:val="24"/>
          <w:szCs w:val="24"/>
        </w:rPr>
      </w:pPr>
    </w:p>
    <w:p w14:paraId="6B96B846">
      <w:pPr>
        <w:pStyle w:val="7"/>
        <w:rPr>
          <w:sz w:val="24"/>
          <w:szCs w:val="24"/>
        </w:rPr>
      </w:pPr>
    </w:p>
    <w:p w14:paraId="31EEE85C">
      <w:pPr>
        <w:pStyle w:val="7"/>
        <w:rPr>
          <w:sz w:val="24"/>
          <w:szCs w:val="24"/>
        </w:rPr>
      </w:pPr>
    </w:p>
    <w:p w14:paraId="23243367">
      <w:pPr>
        <w:pStyle w:val="7"/>
        <w:rPr>
          <w:sz w:val="24"/>
          <w:szCs w:val="24"/>
        </w:rPr>
      </w:pPr>
    </w:p>
    <w:p w14:paraId="04C80EAF">
      <w:pPr>
        <w:pStyle w:val="7"/>
        <w:rPr>
          <w:sz w:val="24"/>
          <w:szCs w:val="24"/>
        </w:rPr>
      </w:pPr>
    </w:p>
    <w:p w14:paraId="7B642784">
      <w:pPr>
        <w:pStyle w:val="7"/>
        <w:rPr>
          <w:sz w:val="24"/>
          <w:szCs w:val="24"/>
        </w:rPr>
      </w:pPr>
    </w:p>
    <w:p w14:paraId="5DDC417F">
      <w:pPr>
        <w:pStyle w:val="7"/>
        <w:rPr>
          <w:sz w:val="24"/>
          <w:szCs w:val="24"/>
        </w:rPr>
      </w:pPr>
    </w:p>
    <w:p w14:paraId="3A60BCE0">
      <w:pPr>
        <w:pStyle w:val="7"/>
        <w:rPr>
          <w:sz w:val="24"/>
          <w:szCs w:val="24"/>
        </w:rPr>
      </w:pPr>
    </w:p>
    <w:p w14:paraId="3E89CEA6">
      <w:pPr>
        <w:pStyle w:val="7"/>
        <w:rPr>
          <w:sz w:val="24"/>
          <w:szCs w:val="24"/>
        </w:rPr>
      </w:pPr>
    </w:p>
    <w:p w14:paraId="7524538E">
      <w:pPr>
        <w:pStyle w:val="7"/>
        <w:rPr>
          <w:sz w:val="24"/>
          <w:szCs w:val="24"/>
        </w:rPr>
      </w:pPr>
    </w:p>
    <w:p w14:paraId="0B739360">
      <w:pPr>
        <w:pStyle w:val="7"/>
        <w:rPr>
          <w:sz w:val="24"/>
          <w:szCs w:val="24"/>
        </w:rPr>
      </w:pPr>
    </w:p>
    <w:p w14:paraId="53D41BDD">
      <w:pPr>
        <w:pStyle w:val="7"/>
        <w:rPr>
          <w:sz w:val="24"/>
          <w:szCs w:val="24"/>
        </w:rPr>
      </w:pPr>
    </w:p>
    <w:p w14:paraId="4550120B">
      <w:pPr>
        <w:pStyle w:val="7"/>
        <w:rPr>
          <w:sz w:val="24"/>
          <w:szCs w:val="24"/>
        </w:rPr>
      </w:pPr>
    </w:p>
    <w:p w14:paraId="273C1AC1">
      <w:pPr>
        <w:pStyle w:val="7"/>
        <w:rPr>
          <w:sz w:val="24"/>
          <w:szCs w:val="24"/>
        </w:rPr>
      </w:pPr>
    </w:p>
    <w:p w14:paraId="785B6CF1">
      <w:pPr>
        <w:pStyle w:val="7"/>
        <w:rPr>
          <w:sz w:val="24"/>
          <w:szCs w:val="24"/>
        </w:rPr>
      </w:pPr>
    </w:p>
    <w:p w14:paraId="54BD22BE">
      <w:pPr>
        <w:pStyle w:val="7"/>
        <w:rPr>
          <w:sz w:val="24"/>
          <w:szCs w:val="24"/>
        </w:rPr>
      </w:pPr>
    </w:p>
    <w:p w14:paraId="75D8CE04">
      <w:pPr>
        <w:pStyle w:val="7"/>
        <w:rPr>
          <w:sz w:val="24"/>
          <w:szCs w:val="24"/>
        </w:rPr>
      </w:pPr>
    </w:p>
    <w:p w14:paraId="6798A93F">
      <w:pPr>
        <w:pStyle w:val="7"/>
        <w:rPr>
          <w:sz w:val="24"/>
          <w:szCs w:val="24"/>
        </w:rPr>
      </w:pPr>
    </w:p>
    <w:p w14:paraId="393F7599">
      <w:pPr>
        <w:pStyle w:val="7"/>
        <w:rPr>
          <w:sz w:val="24"/>
          <w:szCs w:val="24"/>
        </w:rPr>
      </w:pPr>
    </w:p>
    <w:p w14:paraId="6CDA9479">
      <w:pPr>
        <w:pStyle w:val="7"/>
        <w:rPr>
          <w:sz w:val="24"/>
          <w:szCs w:val="24"/>
        </w:rPr>
      </w:pPr>
    </w:p>
    <w:p w14:paraId="5C5CA5ED">
      <w:pPr>
        <w:pStyle w:val="7"/>
        <w:rPr>
          <w:sz w:val="24"/>
          <w:szCs w:val="24"/>
        </w:rPr>
      </w:pPr>
    </w:p>
    <w:p w14:paraId="716AB2BD">
      <w:pPr>
        <w:pStyle w:val="7"/>
        <w:rPr>
          <w:sz w:val="24"/>
          <w:szCs w:val="24"/>
        </w:rPr>
      </w:pPr>
    </w:p>
    <w:p w14:paraId="45267785">
      <w:pPr>
        <w:pStyle w:val="7"/>
        <w:rPr>
          <w:sz w:val="24"/>
          <w:szCs w:val="24"/>
        </w:rPr>
      </w:pPr>
    </w:p>
    <w:p w14:paraId="3111FC62">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6796FA65">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2DEFE13D">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0310ED51">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4042A78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4ED0E9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0D78673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7888FF0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4C66EB6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3FB73B1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79E7C1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748488F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23AEC4D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40CA966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053E229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45540E72">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73BAE9D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4FE3554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38CD9A2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4EF49707">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229E108">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2D7FDC7C">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0AFFD96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2E0C01E3">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11A755C">
      <w:pPr>
        <w:jc w:val="left"/>
        <w:outlineLvl w:val="1"/>
        <w:rPr>
          <w:rFonts w:ascii="仿宋" w:hAnsi="仿宋" w:eastAsia="仿宋" w:cs="Times New Roman"/>
          <w:b/>
          <w:sz w:val="36"/>
          <w:szCs w:val="21"/>
        </w:rPr>
      </w:pPr>
    </w:p>
    <w:p w14:paraId="354D6FAF">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0D2785E6">
      <w:pPr>
        <w:jc w:val="left"/>
        <w:outlineLvl w:val="1"/>
        <w:rPr>
          <w:rFonts w:ascii="仿宋" w:hAnsi="仿宋" w:eastAsia="仿宋" w:cs="Times New Roman"/>
          <w:b/>
          <w:sz w:val="36"/>
          <w:szCs w:val="21"/>
        </w:rPr>
      </w:pPr>
    </w:p>
    <w:p w14:paraId="457F818A">
      <w:pPr>
        <w:jc w:val="left"/>
        <w:outlineLvl w:val="1"/>
        <w:rPr>
          <w:rFonts w:ascii="仿宋" w:hAnsi="仿宋" w:eastAsia="仿宋" w:cs="Times New Roman"/>
          <w:b/>
          <w:sz w:val="36"/>
          <w:szCs w:val="21"/>
        </w:rPr>
      </w:pPr>
    </w:p>
    <w:p w14:paraId="0872C6DF">
      <w:pPr>
        <w:jc w:val="left"/>
        <w:outlineLvl w:val="1"/>
        <w:rPr>
          <w:rFonts w:ascii="仿宋" w:hAnsi="仿宋" w:eastAsia="仿宋" w:cs="Times New Roman"/>
          <w:b/>
          <w:sz w:val="36"/>
          <w:szCs w:val="21"/>
        </w:rPr>
      </w:pPr>
    </w:p>
    <w:p w14:paraId="775DB8D0">
      <w:pPr>
        <w:jc w:val="left"/>
        <w:outlineLvl w:val="1"/>
        <w:rPr>
          <w:rFonts w:ascii="仿宋" w:hAnsi="仿宋" w:eastAsia="仿宋" w:cs="Times New Roman"/>
          <w:b/>
          <w:sz w:val="36"/>
          <w:szCs w:val="21"/>
        </w:rPr>
      </w:pPr>
    </w:p>
    <w:p w14:paraId="6FA7B98D">
      <w:pPr>
        <w:jc w:val="left"/>
        <w:outlineLvl w:val="1"/>
        <w:rPr>
          <w:rFonts w:hint="eastAsia"/>
          <w:sz w:val="32"/>
          <w:szCs w:val="32"/>
        </w:rPr>
      </w:pPr>
    </w:p>
    <w:p w14:paraId="763897A7">
      <w:pPr>
        <w:jc w:val="left"/>
        <w:outlineLvl w:val="1"/>
        <w:rPr>
          <w:rFonts w:hint="eastAsia"/>
          <w:sz w:val="32"/>
          <w:szCs w:val="32"/>
        </w:rPr>
      </w:pPr>
    </w:p>
    <w:p w14:paraId="4AFE29B8">
      <w:pPr>
        <w:jc w:val="left"/>
        <w:outlineLvl w:val="1"/>
        <w:rPr>
          <w:rFonts w:hint="eastAsia"/>
          <w:sz w:val="32"/>
          <w:szCs w:val="32"/>
        </w:rPr>
      </w:pPr>
    </w:p>
    <w:p w14:paraId="43713FC7">
      <w:pPr>
        <w:jc w:val="left"/>
        <w:outlineLvl w:val="1"/>
        <w:rPr>
          <w:rFonts w:hint="eastAsia"/>
          <w:sz w:val="32"/>
          <w:szCs w:val="32"/>
        </w:rPr>
      </w:pPr>
    </w:p>
    <w:p w14:paraId="5D897385">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22342605">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07B6D22D">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476FFE6A">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5A40B0B6">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58BD23CD">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662A85F2">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2BB71090">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2A828C03">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0C5250DE">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20450CEE">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29069666">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3559E08C">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6073E4A">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73A7030D">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53897CEE">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EC1DC91">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792AE9FC">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0446A28">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17D92CFF">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7754F546">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4B66AB02">
      <w:pPr>
        <w:jc w:val="left"/>
        <w:outlineLvl w:val="1"/>
        <w:rPr>
          <w:rFonts w:ascii="仿宋" w:hAnsi="仿宋" w:eastAsia="仿宋" w:cs="Times New Roman"/>
          <w:b/>
          <w:sz w:val="36"/>
          <w:szCs w:val="21"/>
        </w:rPr>
      </w:pPr>
    </w:p>
    <w:p w14:paraId="0CD3879C">
      <w:pPr>
        <w:jc w:val="left"/>
        <w:outlineLvl w:val="1"/>
        <w:rPr>
          <w:rFonts w:ascii="仿宋" w:hAnsi="仿宋" w:eastAsia="仿宋" w:cs="Times New Roman"/>
          <w:b/>
          <w:sz w:val="36"/>
          <w:szCs w:val="21"/>
        </w:rPr>
      </w:pPr>
    </w:p>
    <w:p w14:paraId="14BD7647">
      <w:pPr>
        <w:pStyle w:val="7"/>
      </w:pPr>
    </w:p>
    <w:p w14:paraId="25B2D946">
      <w:pPr>
        <w:pStyle w:val="7"/>
      </w:pPr>
    </w:p>
    <w:p w14:paraId="50EED4FF">
      <w:pPr>
        <w:pStyle w:val="7"/>
      </w:pPr>
    </w:p>
    <w:p w14:paraId="3F1940E9">
      <w:pPr>
        <w:pStyle w:val="7"/>
      </w:pPr>
    </w:p>
    <w:p w14:paraId="2026320A">
      <w:pPr>
        <w:pStyle w:val="7"/>
      </w:pPr>
    </w:p>
    <w:p w14:paraId="07D19073">
      <w:pPr>
        <w:pStyle w:val="7"/>
      </w:pPr>
    </w:p>
    <w:p w14:paraId="7DBC0CAA">
      <w:pPr>
        <w:pStyle w:val="7"/>
      </w:pPr>
    </w:p>
    <w:p w14:paraId="251F0A9B">
      <w:pPr>
        <w:pStyle w:val="7"/>
      </w:pPr>
    </w:p>
    <w:p w14:paraId="622EB0E6">
      <w:pPr>
        <w:pStyle w:val="7"/>
      </w:pPr>
    </w:p>
    <w:p w14:paraId="6538BF67">
      <w:pPr>
        <w:pStyle w:val="7"/>
      </w:pPr>
    </w:p>
    <w:p w14:paraId="0B67927A">
      <w:pPr>
        <w:pStyle w:val="7"/>
      </w:pPr>
    </w:p>
    <w:p w14:paraId="5AC65FB4">
      <w:pPr>
        <w:pStyle w:val="7"/>
      </w:pPr>
    </w:p>
    <w:p w14:paraId="53653366">
      <w:pPr>
        <w:pStyle w:val="7"/>
      </w:pPr>
    </w:p>
    <w:p w14:paraId="71DF0163">
      <w:pPr>
        <w:pStyle w:val="7"/>
      </w:pPr>
    </w:p>
    <w:p w14:paraId="0DD356FD">
      <w:pPr>
        <w:pStyle w:val="7"/>
      </w:pPr>
    </w:p>
    <w:p w14:paraId="48780A13">
      <w:pPr>
        <w:pStyle w:val="7"/>
      </w:pPr>
    </w:p>
    <w:p w14:paraId="2C35D446">
      <w:pPr>
        <w:pStyle w:val="7"/>
      </w:pPr>
    </w:p>
    <w:p w14:paraId="5A6E9015">
      <w:pPr>
        <w:pStyle w:val="7"/>
      </w:pPr>
    </w:p>
    <w:p w14:paraId="2609A4F8">
      <w:pPr>
        <w:pStyle w:val="7"/>
      </w:pPr>
    </w:p>
    <w:p w14:paraId="40AFA795">
      <w:pPr>
        <w:pStyle w:val="7"/>
      </w:pPr>
    </w:p>
    <w:p w14:paraId="1577DCC1">
      <w:pPr>
        <w:pStyle w:val="7"/>
      </w:pPr>
    </w:p>
    <w:p w14:paraId="5383B5FE">
      <w:pPr>
        <w:pStyle w:val="7"/>
      </w:pPr>
    </w:p>
    <w:p w14:paraId="6C144138">
      <w:pPr>
        <w:pStyle w:val="7"/>
      </w:pPr>
    </w:p>
    <w:p w14:paraId="128CE37E">
      <w:pPr>
        <w:pStyle w:val="7"/>
      </w:pPr>
    </w:p>
    <w:p w14:paraId="6C3BE906">
      <w:pPr>
        <w:pStyle w:val="7"/>
      </w:pPr>
    </w:p>
    <w:p w14:paraId="316D40D6">
      <w:pPr>
        <w:pStyle w:val="7"/>
      </w:pPr>
    </w:p>
    <w:p w14:paraId="34BDA01C">
      <w:pPr>
        <w:pStyle w:val="7"/>
      </w:pPr>
    </w:p>
    <w:p w14:paraId="7D671E9C">
      <w:pPr>
        <w:pStyle w:val="7"/>
      </w:pPr>
    </w:p>
    <w:p w14:paraId="5014FECC">
      <w:pPr>
        <w:pStyle w:val="7"/>
      </w:pPr>
    </w:p>
    <w:p w14:paraId="429E6E2E">
      <w:pPr>
        <w:pStyle w:val="7"/>
      </w:pPr>
    </w:p>
    <w:p w14:paraId="1D913BB7">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16DF6B87">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35DF675E">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77B554D">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7853180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88BEE16">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8D5316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F4BBE5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23A535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0D42307D">
      <w:pPr>
        <w:spacing w:line="360" w:lineRule="auto"/>
        <w:ind w:left="540"/>
        <w:jc w:val="left"/>
        <w:rPr>
          <w:rFonts w:ascii="仿宋" w:hAnsi="仿宋" w:eastAsia="仿宋" w:cs="Times New Roman"/>
          <w:sz w:val="30"/>
          <w:szCs w:val="30"/>
        </w:rPr>
      </w:pPr>
    </w:p>
    <w:p w14:paraId="3E6BF5EA">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42DE1E26">
      <w:pPr>
        <w:spacing w:line="360" w:lineRule="auto"/>
        <w:ind w:left="540"/>
        <w:jc w:val="left"/>
        <w:rPr>
          <w:rFonts w:ascii="仿宋" w:hAnsi="仿宋" w:eastAsia="仿宋" w:cs="Times New Roman"/>
          <w:sz w:val="30"/>
          <w:szCs w:val="30"/>
        </w:rPr>
      </w:pPr>
    </w:p>
    <w:p w14:paraId="6DE6453E">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739AE75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81EFA84">
      <w:pPr>
        <w:pStyle w:val="7"/>
      </w:pPr>
    </w:p>
    <w:p w14:paraId="27747BF4">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9799940">
      <w:pPr>
        <w:snapToGrid w:val="0"/>
        <w:spacing w:before="156" w:beforeLines="50" w:after="50" w:line="360" w:lineRule="auto"/>
        <w:jc w:val="center"/>
        <w:rPr>
          <w:rFonts w:ascii="仿宋" w:hAnsi="仿宋" w:eastAsia="仿宋" w:cs="Times New Roman"/>
          <w:b/>
          <w:sz w:val="30"/>
          <w:szCs w:val="30"/>
        </w:rPr>
      </w:pPr>
    </w:p>
    <w:p w14:paraId="36D7E39C">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899D620">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4654FAD3">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1A416EB5">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3745A3F6">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6B07F2B8">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76B66233">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41262F9">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2EBFA58F">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6343D44C">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5B313548">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232E4C0F">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2EA000A">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0B2B570E">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455C7E19">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1209D5D1">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4BEE07B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1DB365E8">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69BBC7AB">
      <w:pPr>
        <w:pStyle w:val="7"/>
        <w:rPr>
          <w:sz w:val="28"/>
          <w:szCs w:val="28"/>
        </w:rPr>
      </w:pPr>
    </w:p>
    <w:p w14:paraId="24AB1405">
      <w:pPr>
        <w:jc w:val="left"/>
        <w:outlineLvl w:val="1"/>
        <w:rPr>
          <w:rFonts w:ascii="仿宋" w:hAnsi="仿宋" w:eastAsia="仿宋" w:cs="Times New Roman"/>
          <w:b/>
          <w:sz w:val="36"/>
          <w:szCs w:val="21"/>
        </w:rPr>
      </w:pPr>
    </w:p>
    <w:p w14:paraId="0B2115E0">
      <w:pPr>
        <w:pStyle w:val="7"/>
        <w:numPr>
          <w:ilvl w:val="0"/>
          <w:numId w:val="7"/>
        </w:numPr>
        <w:jc w:val="left"/>
        <w:rPr>
          <w:rFonts w:hint="eastAsia"/>
          <w:b/>
          <w:sz w:val="44"/>
          <w:szCs w:val="36"/>
        </w:rPr>
      </w:pPr>
      <w:r>
        <w:rPr>
          <w:rFonts w:hint="eastAsia"/>
          <w:b/>
          <w:sz w:val="44"/>
          <w:szCs w:val="36"/>
        </w:rPr>
        <w:t>商务技术文件格式</w:t>
      </w:r>
    </w:p>
    <w:p w14:paraId="3F50909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6C0BB56A">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6F38DBBB">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23E0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3BF8666C">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0F2D391B">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75BCA3B8">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51B26A89">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3DF43119">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DC6961F">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59A8BE1C">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25CA9559">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5944EC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43A9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4D6780F9">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5C8A732C">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0670E0F">
            <w:pPr>
              <w:spacing w:line="360" w:lineRule="exact"/>
              <w:rPr>
                <w:rFonts w:ascii="仿宋" w:hAnsi="仿宋" w:eastAsia="仿宋" w:cs="Arial"/>
                <w:bCs/>
                <w:sz w:val="30"/>
                <w:szCs w:val="30"/>
              </w:rPr>
            </w:pPr>
          </w:p>
          <w:p w14:paraId="184D5F2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5D22AF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52DA0C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325E8605">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A9F4C1B">
            <w:pPr>
              <w:widowControl/>
              <w:jc w:val="center"/>
              <w:textAlignment w:val="center"/>
              <w:rPr>
                <w:rFonts w:ascii="仿宋" w:hAnsi="仿宋" w:eastAsia="仿宋" w:cs="Arial"/>
                <w:bCs/>
                <w:sz w:val="30"/>
                <w:szCs w:val="30"/>
              </w:rPr>
            </w:pPr>
          </w:p>
        </w:tc>
      </w:tr>
      <w:tr w14:paraId="6E1F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4784A627">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36E1E83E">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54949E25">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6F3B89C5">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A8EA448">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5BF69BE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54AD3A97">
            <w:pPr>
              <w:widowControl/>
              <w:jc w:val="center"/>
              <w:textAlignment w:val="center"/>
              <w:rPr>
                <w:rFonts w:ascii="仿宋" w:hAnsi="仿宋" w:eastAsia="仿宋" w:cs="Arial"/>
                <w:bCs/>
                <w:sz w:val="30"/>
                <w:szCs w:val="30"/>
              </w:rPr>
            </w:pPr>
          </w:p>
        </w:tc>
      </w:tr>
      <w:tr w14:paraId="69C6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F67BDD">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46595335">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4E3F606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2A7D2BF9">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221E9479">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475706E2">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DE508C8">
            <w:pPr>
              <w:widowControl/>
              <w:jc w:val="center"/>
              <w:textAlignment w:val="center"/>
              <w:rPr>
                <w:rFonts w:ascii="仿宋" w:hAnsi="仿宋" w:eastAsia="仿宋" w:cs="Arial"/>
                <w:bCs/>
                <w:sz w:val="30"/>
                <w:szCs w:val="30"/>
              </w:rPr>
            </w:pPr>
          </w:p>
        </w:tc>
      </w:tr>
      <w:tr w14:paraId="04CB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47E4353E">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7B4F57F">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4BF3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6BF7C9B2">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4042977D">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15435E2D">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0CB95A43">
      <w:pPr>
        <w:pStyle w:val="9"/>
        <w:ind w:left="5250"/>
      </w:pPr>
    </w:p>
    <w:p w14:paraId="05C8908C">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377C26CE">
      <w:pPr>
        <w:pStyle w:val="9"/>
        <w:ind w:left="5250"/>
      </w:pPr>
    </w:p>
    <w:p w14:paraId="6558BE9D">
      <w:pPr>
        <w:pStyle w:val="7"/>
        <w:jc w:val="left"/>
      </w:pPr>
    </w:p>
    <w:p w14:paraId="6F913763">
      <w:pPr>
        <w:pStyle w:val="7"/>
        <w:jc w:val="left"/>
      </w:pPr>
    </w:p>
    <w:p w14:paraId="69171A3F">
      <w:pPr>
        <w:pStyle w:val="7"/>
        <w:jc w:val="left"/>
      </w:pPr>
    </w:p>
    <w:p w14:paraId="59356EFD">
      <w:pPr>
        <w:pStyle w:val="7"/>
        <w:jc w:val="left"/>
      </w:pPr>
    </w:p>
    <w:p w14:paraId="3BB406D0">
      <w:pPr>
        <w:pStyle w:val="7"/>
        <w:jc w:val="left"/>
      </w:pPr>
    </w:p>
    <w:p w14:paraId="17DD74F8">
      <w:pPr>
        <w:pStyle w:val="7"/>
        <w:jc w:val="left"/>
      </w:pPr>
    </w:p>
    <w:p w14:paraId="231E3D1B">
      <w:pPr>
        <w:pStyle w:val="7"/>
        <w:jc w:val="left"/>
      </w:pPr>
    </w:p>
    <w:p w14:paraId="0EAEA1C0">
      <w:pPr>
        <w:pStyle w:val="7"/>
        <w:jc w:val="left"/>
      </w:pPr>
    </w:p>
    <w:p w14:paraId="42287D38">
      <w:pPr>
        <w:pStyle w:val="7"/>
        <w:jc w:val="left"/>
      </w:pPr>
    </w:p>
    <w:p w14:paraId="1934700B">
      <w:pPr>
        <w:pStyle w:val="7"/>
        <w:jc w:val="left"/>
      </w:pPr>
    </w:p>
    <w:p w14:paraId="1A7892A2">
      <w:pPr>
        <w:pStyle w:val="7"/>
        <w:jc w:val="left"/>
      </w:pPr>
    </w:p>
    <w:p w14:paraId="4662B88D">
      <w:pPr>
        <w:pStyle w:val="7"/>
        <w:jc w:val="left"/>
      </w:pPr>
    </w:p>
    <w:p w14:paraId="7BEA42F6">
      <w:pPr>
        <w:pStyle w:val="7"/>
        <w:jc w:val="left"/>
      </w:pPr>
    </w:p>
    <w:p w14:paraId="2E8E229F">
      <w:pPr>
        <w:pStyle w:val="7"/>
        <w:jc w:val="left"/>
        <w:rPr>
          <w:rFonts w:ascii="宋体" w:hAnsi="宋体" w:cs="宋体"/>
        </w:rPr>
      </w:pPr>
      <w:r>
        <w:rPr>
          <w:rFonts w:hint="eastAsia" w:ascii="宋体" w:hAnsi="宋体" w:cs="宋体"/>
          <w:b/>
          <w:sz w:val="28"/>
        </w:rPr>
        <w:t>2.商务、技术响应、偏离情况说明表</w:t>
      </w:r>
    </w:p>
    <w:p w14:paraId="1C70077F">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41A8226D">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0BAE1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2C7C770">
            <w:pPr>
              <w:adjustRightInd w:val="0"/>
              <w:snapToGrid w:val="0"/>
              <w:spacing w:line="300" w:lineRule="auto"/>
              <w:outlineLvl w:val="0"/>
              <w:rPr>
                <w:rFonts w:ascii="宋体" w:hAnsi="宋体"/>
                <w:sz w:val="24"/>
                <w:szCs w:val="24"/>
              </w:rPr>
            </w:pPr>
            <w:bookmarkStart w:id="5" w:name="_Toc173211900"/>
            <w:bookmarkStart w:id="6" w:name="_Toc405905876"/>
            <w:bookmarkStart w:id="7" w:name="_Toc171349578"/>
            <w:bookmarkStart w:id="8" w:name="_Toc254970588"/>
            <w:bookmarkStart w:id="9" w:name="_Toc254970729"/>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40D38036">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86CD2F">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7E25E4A">
            <w:pPr>
              <w:adjustRightInd w:val="0"/>
              <w:snapToGrid w:val="0"/>
              <w:spacing w:line="300" w:lineRule="auto"/>
              <w:jc w:val="center"/>
              <w:outlineLvl w:val="0"/>
              <w:rPr>
                <w:rFonts w:ascii="宋体" w:hAnsi="宋体"/>
                <w:sz w:val="24"/>
                <w:szCs w:val="24"/>
              </w:rPr>
            </w:pPr>
            <w:bookmarkStart w:id="11" w:name="_Toc173211903"/>
            <w:bookmarkStart w:id="12" w:name="_Toc254970591"/>
            <w:bookmarkStart w:id="13" w:name="_Toc173066404"/>
            <w:bookmarkStart w:id="14" w:name="_Toc171349581"/>
            <w:bookmarkStart w:id="15" w:name="_Toc405905879"/>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451C944">
            <w:pPr>
              <w:adjustRightInd w:val="0"/>
              <w:snapToGrid w:val="0"/>
              <w:spacing w:line="300" w:lineRule="auto"/>
              <w:jc w:val="center"/>
              <w:outlineLvl w:val="0"/>
              <w:rPr>
                <w:rFonts w:ascii="宋体" w:hAnsi="宋体"/>
                <w:sz w:val="24"/>
                <w:szCs w:val="24"/>
              </w:rPr>
            </w:pPr>
            <w:bookmarkStart w:id="17" w:name="_Toc173066405"/>
            <w:bookmarkStart w:id="18" w:name="_Toc173211904"/>
            <w:bookmarkStart w:id="19" w:name="_Toc405905880"/>
            <w:bookmarkStart w:id="20" w:name="_Toc171349582"/>
            <w:bookmarkStart w:id="21" w:name="_Toc254970733"/>
            <w:bookmarkStart w:id="22" w:name="_Toc25497059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235CFF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4B012D4">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5FBF7F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70803EA">
            <w:pPr>
              <w:adjustRightInd w:val="0"/>
              <w:snapToGrid w:val="0"/>
              <w:spacing w:line="240" w:lineRule="exact"/>
              <w:jc w:val="center"/>
              <w:outlineLvl w:val="0"/>
              <w:rPr>
                <w:rFonts w:ascii="宋体" w:hAnsi="宋体"/>
                <w:sz w:val="24"/>
                <w:szCs w:val="24"/>
              </w:rPr>
            </w:pPr>
            <w:bookmarkStart w:id="25" w:name="_Toc171349584"/>
            <w:bookmarkStart w:id="26" w:name="_Toc173211905"/>
            <w:bookmarkStart w:id="27" w:name="_Toc173066406"/>
            <w:bookmarkStart w:id="28" w:name="_Toc254970734"/>
            <w:bookmarkStart w:id="29" w:name="_Toc254970593"/>
            <w:bookmarkStart w:id="30" w:name="_Toc405905882"/>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1EA5E24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D0D639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64C7D7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D1B56F1">
            <w:pPr>
              <w:adjustRightInd w:val="0"/>
              <w:snapToGrid w:val="0"/>
              <w:spacing w:line="240" w:lineRule="exact"/>
              <w:jc w:val="center"/>
              <w:outlineLvl w:val="0"/>
              <w:rPr>
                <w:rFonts w:ascii="宋体" w:hAnsi="宋体"/>
                <w:sz w:val="24"/>
                <w:szCs w:val="24"/>
              </w:rPr>
            </w:pPr>
          </w:p>
        </w:tc>
      </w:tr>
      <w:tr w14:paraId="30260E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A3DFBFE">
            <w:pPr>
              <w:adjustRightInd w:val="0"/>
              <w:snapToGrid w:val="0"/>
              <w:spacing w:line="240" w:lineRule="exact"/>
              <w:jc w:val="center"/>
              <w:outlineLvl w:val="0"/>
              <w:rPr>
                <w:rFonts w:ascii="宋体" w:hAnsi="宋体"/>
                <w:sz w:val="24"/>
                <w:szCs w:val="24"/>
              </w:rPr>
            </w:pPr>
            <w:bookmarkStart w:id="31" w:name="_Toc173066407"/>
            <w:bookmarkStart w:id="32" w:name="_Toc254970735"/>
            <w:bookmarkStart w:id="33" w:name="_Toc171349585"/>
            <w:bookmarkStart w:id="34" w:name="_Toc173211906"/>
            <w:bookmarkStart w:id="35" w:name="_Toc254970594"/>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3D990FB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2AB54B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C9E054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A55C6A6">
            <w:pPr>
              <w:adjustRightInd w:val="0"/>
              <w:snapToGrid w:val="0"/>
              <w:spacing w:line="240" w:lineRule="exact"/>
              <w:jc w:val="center"/>
              <w:outlineLvl w:val="0"/>
              <w:rPr>
                <w:rFonts w:ascii="宋体" w:hAnsi="宋体"/>
                <w:sz w:val="24"/>
                <w:szCs w:val="24"/>
              </w:rPr>
            </w:pPr>
          </w:p>
        </w:tc>
      </w:tr>
      <w:tr w14:paraId="59F617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B6DE0D1">
            <w:pPr>
              <w:adjustRightInd w:val="0"/>
              <w:snapToGrid w:val="0"/>
              <w:spacing w:line="240" w:lineRule="exact"/>
              <w:jc w:val="center"/>
              <w:outlineLvl w:val="0"/>
              <w:rPr>
                <w:rFonts w:ascii="宋体" w:hAnsi="宋体"/>
                <w:sz w:val="24"/>
                <w:szCs w:val="24"/>
              </w:rPr>
            </w:pPr>
            <w:bookmarkStart w:id="37" w:name="_Toc254970736"/>
            <w:bookmarkStart w:id="38" w:name="_Toc173211907"/>
            <w:bookmarkStart w:id="39" w:name="_Toc171349586"/>
            <w:bookmarkStart w:id="40" w:name="_Toc254970595"/>
            <w:bookmarkStart w:id="41" w:name="_Toc405905884"/>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1DD2EF1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B82630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55D314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A2AFE9F">
            <w:pPr>
              <w:adjustRightInd w:val="0"/>
              <w:snapToGrid w:val="0"/>
              <w:spacing w:line="240" w:lineRule="exact"/>
              <w:jc w:val="center"/>
              <w:outlineLvl w:val="0"/>
              <w:rPr>
                <w:rFonts w:ascii="宋体" w:hAnsi="宋体"/>
                <w:sz w:val="24"/>
                <w:szCs w:val="24"/>
              </w:rPr>
            </w:pPr>
          </w:p>
        </w:tc>
      </w:tr>
      <w:tr w14:paraId="6D647C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98F1B62">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54EB9C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5936B9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EF17C7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2B1CF38">
            <w:pPr>
              <w:adjustRightInd w:val="0"/>
              <w:snapToGrid w:val="0"/>
              <w:spacing w:line="240" w:lineRule="exact"/>
              <w:jc w:val="center"/>
              <w:outlineLvl w:val="0"/>
              <w:rPr>
                <w:rFonts w:ascii="宋体" w:hAnsi="宋体"/>
                <w:sz w:val="24"/>
                <w:szCs w:val="24"/>
              </w:rPr>
            </w:pPr>
          </w:p>
        </w:tc>
      </w:tr>
      <w:tr w14:paraId="4FF86F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12315D1">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6D7FC2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59FADA9">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1697D9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08D6785">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E92BBE">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426FA46">
            <w:pPr>
              <w:adjustRightInd w:val="0"/>
              <w:snapToGrid w:val="0"/>
              <w:spacing w:line="240" w:lineRule="exact"/>
              <w:jc w:val="center"/>
              <w:outlineLvl w:val="0"/>
              <w:rPr>
                <w:rFonts w:ascii="宋体" w:hAnsi="宋体"/>
                <w:sz w:val="24"/>
                <w:szCs w:val="24"/>
              </w:rPr>
            </w:pPr>
          </w:p>
        </w:tc>
      </w:tr>
      <w:tr w14:paraId="70FE86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4E93B5">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1992AD9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D2D9F2B">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474861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196CB8B">
            <w:pPr>
              <w:adjustRightInd w:val="0"/>
              <w:snapToGrid w:val="0"/>
              <w:spacing w:line="240" w:lineRule="exact"/>
              <w:jc w:val="center"/>
              <w:outlineLvl w:val="0"/>
              <w:rPr>
                <w:rFonts w:ascii="宋体" w:hAnsi="宋体"/>
                <w:sz w:val="24"/>
                <w:szCs w:val="24"/>
              </w:rPr>
            </w:pPr>
          </w:p>
        </w:tc>
      </w:tr>
      <w:tr w14:paraId="723F8B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1CFEF26">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5425825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AE73E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2E300A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6BABC2F">
            <w:pPr>
              <w:adjustRightInd w:val="0"/>
              <w:snapToGrid w:val="0"/>
              <w:spacing w:line="240" w:lineRule="exact"/>
              <w:jc w:val="center"/>
              <w:outlineLvl w:val="0"/>
              <w:rPr>
                <w:rFonts w:ascii="宋体" w:hAnsi="宋体"/>
                <w:sz w:val="24"/>
                <w:szCs w:val="24"/>
              </w:rPr>
            </w:pPr>
          </w:p>
        </w:tc>
      </w:tr>
      <w:tr w14:paraId="02BFBE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2048271F">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4C034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08A2C5E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2422649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5A11571">
            <w:pPr>
              <w:adjustRightInd w:val="0"/>
              <w:snapToGrid w:val="0"/>
              <w:spacing w:line="240" w:lineRule="exact"/>
              <w:jc w:val="center"/>
              <w:outlineLvl w:val="0"/>
              <w:rPr>
                <w:rFonts w:ascii="宋体" w:hAnsi="宋体"/>
                <w:sz w:val="24"/>
                <w:szCs w:val="24"/>
              </w:rPr>
            </w:pPr>
          </w:p>
        </w:tc>
      </w:tr>
    </w:tbl>
    <w:p w14:paraId="3549AB03">
      <w:pPr>
        <w:adjustRightInd w:val="0"/>
        <w:snapToGrid w:val="0"/>
        <w:spacing w:line="460" w:lineRule="exact"/>
        <w:rPr>
          <w:rFonts w:ascii="宋体" w:hAnsi="宋体"/>
          <w:sz w:val="24"/>
        </w:rPr>
      </w:pPr>
      <w:r>
        <w:rPr>
          <w:rFonts w:hint="eastAsia" w:ascii="宋体" w:hAnsi="宋体"/>
          <w:sz w:val="24"/>
        </w:rPr>
        <w:t>说明：</w:t>
      </w:r>
    </w:p>
    <w:p w14:paraId="12F053BF">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4922A16F">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0E7F5663">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3C038315">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8830DF3">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88C5BCD">
      <w:pPr>
        <w:pStyle w:val="7"/>
        <w:jc w:val="left"/>
        <w:rPr>
          <w:rFonts w:ascii="宋体" w:hAnsi="宋体" w:cs="宋体"/>
          <w:b/>
          <w:sz w:val="24"/>
          <w:szCs w:val="24"/>
        </w:rPr>
      </w:pPr>
    </w:p>
    <w:p w14:paraId="092E7D4C">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776F2B6A">
        <w:pPr>
          <w:pStyle w:val="11"/>
          <w:jc w:val="center"/>
        </w:pPr>
        <w:r>
          <w:fldChar w:fldCharType="begin"/>
        </w:r>
        <w:r>
          <w:instrText xml:space="preserve">PAGE   \* MERGEFORMAT</w:instrText>
        </w:r>
        <w:r>
          <w:fldChar w:fldCharType="separate"/>
        </w:r>
        <w:r>
          <w:rPr>
            <w:lang w:val="zh-CN"/>
          </w:rPr>
          <w:t>13</w:t>
        </w:r>
        <w:r>
          <w:fldChar w:fldCharType="end"/>
        </w:r>
      </w:p>
    </w:sdtContent>
  </w:sdt>
  <w:p w14:paraId="5E916D04">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1F3A1"/>
    <w:multiLevelType w:val="singleLevel"/>
    <w:tmpl w:val="E541F3A1"/>
    <w:lvl w:ilvl="0" w:tentative="0">
      <w:start w:val="1"/>
      <w:numFmt w:val="decimal"/>
      <w:suff w:val="nothing"/>
      <w:lvlText w:val="%1、"/>
      <w:lvlJc w:val="left"/>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442756B7"/>
    <w:multiLevelType w:val="singleLevel"/>
    <w:tmpl w:val="442756B7"/>
    <w:lvl w:ilvl="0" w:tentative="0">
      <w:start w:val="2"/>
      <w:numFmt w:val="chineseCounting"/>
      <w:suff w:val="nothing"/>
      <w:lvlText w:val="%1、"/>
      <w:lvlJc w:val="left"/>
      <w:rPr>
        <w:rFonts w:hint="eastAsia"/>
      </w:rPr>
    </w:lvl>
  </w:abstractNum>
  <w:abstractNum w:abstractNumId="3">
    <w:nsid w:val="5B41E216"/>
    <w:multiLevelType w:val="singleLevel"/>
    <w:tmpl w:val="5B41E216"/>
    <w:lvl w:ilvl="0" w:tentative="0">
      <w:start w:val="1"/>
      <w:numFmt w:val="chineseCounting"/>
      <w:suff w:val="nothing"/>
      <w:lvlText w:val="%1、"/>
      <w:lvlJc w:val="left"/>
      <w:rPr>
        <w:rFonts w:hint="eastAsia"/>
      </w:rPr>
    </w:lvl>
  </w:abstractNum>
  <w:abstractNum w:abstractNumId="4">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5">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B6F3F2"/>
    <w:multiLevelType w:val="singleLevel"/>
    <w:tmpl w:val="72B6F3F2"/>
    <w:lvl w:ilvl="0" w:tentative="0">
      <w:start w:val="2"/>
      <w:numFmt w:val="chineseCounting"/>
      <w:suff w:val="nothing"/>
      <w:lvlText w:val="%1、"/>
      <w:lvlJc w:val="left"/>
      <w:rPr>
        <w:rFonts w:hint="eastAsia"/>
      </w:r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5B955A9"/>
    <w:rsid w:val="08A94184"/>
    <w:rsid w:val="09F60E83"/>
    <w:rsid w:val="0BE66C54"/>
    <w:rsid w:val="0C911AFA"/>
    <w:rsid w:val="0DE15120"/>
    <w:rsid w:val="0E083E00"/>
    <w:rsid w:val="0E677633"/>
    <w:rsid w:val="0F060A2A"/>
    <w:rsid w:val="0F7909A8"/>
    <w:rsid w:val="0FE93A22"/>
    <w:rsid w:val="105D1B31"/>
    <w:rsid w:val="19BA1458"/>
    <w:rsid w:val="1A4772B8"/>
    <w:rsid w:val="1A675CCB"/>
    <w:rsid w:val="1AAB0964"/>
    <w:rsid w:val="1B912C21"/>
    <w:rsid w:val="1CDB2234"/>
    <w:rsid w:val="1F2D6B06"/>
    <w:rsid w:val="1F752E36"/>
    <w:rsid w:val="202D3B9A"/>
    <w:rsid w:val="22A52928"/>
    <w:rsid w:val="234A77AC"/>
    <w:rsid w:val="252218B8"/>
    <w:rsid w:val="25EA35B4"/>
    <w:rsid w:val="2A000EFC"/>
    <w:rsid w:val="2AA83A8C"/>
    <w:rsid w:val="2B5B3134"/>
    <w:rsid w:val="2C8F0B18"/>
    <w:rsid w:val="2E031371"/>
    <w:rsid w:val="2E346DC1"/>
    <w:rsid w:val="2F0B36F4"/>
    <w:rsid w:val="2FE96503"/>
    <w:rsid w:val="303A0730"/>
    <w:rsid w:val="31315C9F"/>
    <w:rsid w:val="316424EB"/>
    <w:rsid w:val="33194A17"/>
    <w:rsid w:val="37517906"/>
    <w:rsid w:val="37FC2926"/>
    <w:rsid w:val="39124E76"/>
    <w:rsid w:val="3D271595"/>
    <w:rsid w:val="40A908BA"/>
    <w:rsid w:val="40D4091A"/>
    <w:rsid w:val="45674A17"/>
    <w:rsid w:val="464C1D11"/>
    <w:rsid w:val="4AB3020D"/>
    <w:rsid w:val="4D685148"/>
    <w:rsid w:val="4DCB03CA"/>
    <w:rsid w:val="4FF85138"/>
    <w:rsid w:val="543C5EBD"/>
    <w:rsid w:val="5C1C2E1C"/>
    <w:rsid w:val="5DFD28D7"/>
    <w:rsid w:val="5EC6574C"/>
    <w:rsid w:val="5FCB2405"/>
    <w:rsid w:val="60FC5774"/>
    <w:rsid w:val="60FD1676"/>
    <w:rsid w:val="61BA493E"/>
    <w:rsid w:val="63772297"/>
    <w:rsid w:val="63EE34BC"/>
    <w:rsid w:val="6823655A"/>
    <w:rsid w:val="68A43AD7"/>
    <w:rsid w:val="6A0812E1"/>
    <w:rsid w:val="6C1A549F"/>
    <w:rsid w:val="6F700649"/>
    <w:rsid w:val="7066285B"/>
    <w:rsid w:val="70771A99"/>
    <w:rsid w:val="70BA2651"/>
    <w:rsid w:val="72917A2A"/>
    <w:rsid w:val="72E00827"/>
    <w:rsid w:val="733A21E7"/>
    <w:rsid w:val="74BE1A63"/>
    <w:rsid w:val="75106CE6"/>
    <w:rsid w:val="75822D8C"/>
    <w:rsid w:val="75AA195E"/>
    <w:rsid w:val="788E3402"/>
    <w:rsid w:val="7A8770A4"/>
    <w:rsid w:val="7BA30B19"/>
    <w:rsid w:val="7C0E5F18"/>
    <w:rsid w:val="7C9557AD"/>
    <w:rsid w:val="7D662FD0"/>
    <w:rsid w:val="7D8867F3"/>
    <w:rsid w:val="7EC87E8B"/>
    <w:rsid w:val="FDBA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8"/>
    <w:link w:val="7"/>
    <w:qFormat/>
    <w:uiPriority w:val="99"/>
  </w:style>
  <w:style w:type="character" w:customStyle="1" w:styleId="24">
    <w:name w:val="正文首行缩进 Char"/>
    <w:basedOn w:val="23"/>
    <w:link w:val="16"/>
    <w:qFormat/>
    <w:uiPriority w:val="99"/>
  </w:style>
  <w:style w:type="character" w:customStyle="1" w:styleId="25">
    <w:name w:val="标题 1 Char"/>
    <w:basedOn w:val="18"/>
    <w:link w:val="2"/>
    <w:qFormat/>
    <w:uiPriority w:val="9"/>
    <w:rPr>
      <w:b/>
      <w:bCs/>
      <w:kern w:val="44"/>
      <w:sz w:val="44"/>
      <w:szCs w:val="44"/>
    </w:rPr>
  </w:style>
  <w:style w:type="character" w:customStyle="1" w:styleId="26">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8"/>
    <w:link w:val="12"/>
    <w:qFormat/>
    <w:uiPriority w:val="99"/>
    <w:rPr>
      <w:rFonts w:asciiTheme="minorHAnsi" w:hAnsiTheme="minorHAnsi" w:eastAsiaTheme="minorEastAsia" w:cstheme="minorBidi"/>
      <w:kern w:val="2"/>
      <w:sz w:val="18"/>
      <w:szCs w:val="18"/>
    </w:rPr>
  </w:style>
  <w:style w:type="character" w:customStyle="1" w:styleId="28">
    <w:name w:val="页脚 Char"/>
    <w:basedOn w:val="18"/>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8"/>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9">
    <w:name w:val="标题2"/>
    <w:basedOn w:val="1"/>
    <w:next w:val="1"/>
    <w:qFormat/>
    <w:uiPriority w:val="0"/>
    <w:pPr>
      <w:ind w:firstLine="0" w:firstLineChars="0"/>
      <w:outlineLvl w:val="1"/>
    </w:pPr>
    <w:rPr>
      <w:b/>
    </w:rPr>
  </w:style>
  <w:style w:type="paragraph" w:customStyle="1" w:styleId="40">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7381</Words>
  <Characters>7789</Characters>
  <Lines>46</Lines>
  <Paragraphs>13</Paragraphs>
  <TotalTime>0</TotalTime>
  <ScaleCrop>false</ScaleCrop>
  <LinksUpToDate>false</LinksUpToDate>
  <CharactersWithSpaces>9083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2023-09-07T16:02:00Z</dcterms:created>
  <dc:creator>Windows</dc:creator>
  <cp:lastModifiedBy> RONG</cp:lastModifiedBy>
  <dcterms:modified xsi:type="dcterms:W3CDTF">2026-01-07T08:07:03Z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75500D81211A435FB8E8702767DCD581_13</vt:lpwstr>
  </property>
</Properties>
</file>