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C0DC">
      <w:pPr>
        <w:spacing w:after="260" w:afterLines="80" w:line="440" w:lineRule="exact"/>
        <w:jc w:val="center"/>
        <w:rPr>
          <w:rFonts w:hAnsi="宋体"/>
          <w:b/>
          <w:color w:val="auto"/>
          <w:sz w:val="32"/>
          <w:szCs w:val="32"/>
          <w:highlight w:val="none"/>
        </w:rPr>
      </w:pPr>
      <w:bookmarkStart w:id="0" w:name="OLE_LINK12"/>
      <w:bookmarkStart w:id="1" w:name="OLE_LINK13"/>
      <w:r>
        <w:rPr>
          <w:rFonts w:hint="eastAsia" w:hAnsi="宋体"/>
          <w:b/>
          <w:color w:val="auto"/>
          <w:sz w:val="32"/>
          <w:szCs w:val="32"/>
          <w:highlight w:val="none"/>
        </w:rPr>
        <w:t>广西大德项目管理有限公司关于柳州职业技术大学数字文创产教融合实践基地—数字融媒体中心（软件部分）采购（LZZC2025-G1-990848-GXDD）</w:t>
      </w:r>
      <w:r>
        <w:rPr>
          <w:rFonts w:hint="eastAsia" w:hAnsi="宋体"/>
          <w:b/>
          <w:color w:val="auto"/>
          <w:sz w:val="32"/>
          <w:szCs w:val="32"/>
          <w:highlight w:val="none"/>
          <w:lang w:val="en-US" w:eastAsia="zh-CN"/>
        </w:rPr>
        <w:t>公开</w:t>
      </w:r>
      <w:r>
        <w:rPr>
          <w:rFonts w:hint="eastAsia" w:hAnsi="宋体"/>
          <w:b/>
          <w:color w:val="auto"/>
          <w:sz w:val="32"/>
          <w:szCs w:val="32"/>
          <w:highlight w:val="none"/>
        </w:rPr>
        <w:t>招标公告</w:t>
      </w:r>
    </w:p>
    <w:bookmarkEnd w:id="0"/>
    <w:bookmarkEnd w:id="1"/>
    <w:p w14:paraId="2B0C2F6D">
      <w:pPr>
        <w:pBdr>
          <w:top w:val="single" w:color="auto" w:sz="4" w:space="1"/>
          <w:left w:val="single" w:color="auto" w:sz="4" w:space="4"/>
          <w:bottom w:val="single" w:color="auto" w:sz="4" w:space="10"/>
          <w:right w:val="single" w:color="auto" w:sz="4" w:space="1"/>
        </w:pBdr>
        <w:spacing w:line="390" w:lineRule="exact"/>
        <w:ind w:firstLine="420" w:firstLineChars="200"/>
        <w:rPr>
          <w:rFonts w:hAnsi="宋体"/>
          <w:color w:val="000000"/>
          <w:sz w:val="21"/>
          <w:highlight w:val="none"/>
        </w:rPr>
      </w:pPr>
      <w:r>
        <w:rPr>
          <w:rFonts w:hint="eastAsia" w:hAnsi="宋体"/>
          <w:color w:val="000000"/>
          <w:sz w:val="21"/>
          <w:highlight w:val="none"/>
        </w:rPr>
        <w:t>项目概况</w:t>
      </w:r>
    </w:p>
    <w:p w14:paraId="717FDCD9">
      <w:pPr>
        <w:pBdr>
          <w:top w:val="single" w:color="auto" w:sz="4" w:space="1"/>
          <w:left w:val="single" w:color="auto" w:sz="4" w:space="4"/>
          <w:bottom w:val="single" w:color="auto" w:sz="4" w:space="10"/>
          <w:right w:val="single" w:color="auto" w:sz="4" w:space="1"/>
        </w:pBdr>
        <w:wordWrap w:val="0"/>
        <w:spacing w:line="390" w:lineRule="exact"/>
        <w:ind w:firstLine="420" w:firstLineChars="200"/>
        <w:rPr>
          <w:rFonts w:hAnsi="宋体"/>
          <w:color w:val="000000"/>
          <w:sz w:val="21"/>
          <w:highlight w:val="none"/>
        </w:rPr>
      </w:pPr>
      <w:r>
        <w:rPr>
          <w:rFonts w:hint="eastAsia" w:hAnsi="宋体"/>
          <w:color w:val="000000"/>
          <w:sz w:val="21"/>
          <w:highlight w:val="none"/>
        </w:rPr>
        <w:t>柳州职业技术大学数字文创产教融合实践基地—数字融媒体中心（软件部分）采购招标项目的潜在投标人应在</w:t>
      </w:r>
      <w:r>
        <w:rPr>
          <w:rFonts w:hint="eastAsia" w:hAnsi="宋体"/>
          <w:iCs/>
          <w:color w:val="000000"/>
          <w:sz w:val="21"/>
          <w:highlight w:val="none"/>
        </w:rPr>
        <w:t>广西政府采购云平台（https://www.gcy.zfcg.gxzf.gov.cn/）</w:t>
      </w:r>
      <w:r>
        <w:rPr>
          <w:rFonts w:hint="eastAsia" w:hAnsi="宋体"/>
          <w:color w:val="000000"/>
          <w:sz w:val="21"/>
          <w:highlight w:val="none"/>
        </w:rPr>
        <w:t>获取招标文件，并于2025年</w:t>
      </w:r>
      <w:r>
        <w:rPr>
          <w:rFonts w:hint="eastAsia" w:hAnsi="宋体"/>
          <w:color w:val="000000"/>
          <w:sz w:val="21"/>
          <w:highlight w:val="none"/>
          <w:lang w:val="en-US" w:eastAsia="zh-CN"/>
        </w:rPr>
        <w:t>11</w:t>
      </w:r>
      <w:r>
        <w:rPr>
          <w:rFonts w:hint="eastAsia" w:hAnsi="宋体"/>
          <w:color w:val="000000"/>
          <w:sz w:val="21"/>
          <w:highlight w:val="none"/>
        </w:rPr>
        <w:t>月</w:t>
      </w:r>
      <w:r>
        <w:rPr>
          <w:rFonts w:hint="eastAsia" w:hAnsi="宋体"/>
          <w:color w:val="000000"/>
          <w:sz w:val="21"/>
          <w:highlight w:val="none"/>
          <w:lang w:val="en-US" w:eastAsia="zh-CN"/>
        </w:rPr>
        <w:t>18</w:t>
      </w:r>
      <w:r>
        <w:rPr>
          <w:rFonts w:hint="eastAsia" w:hAnsi="宋体"/>
          <w:color w:val="000000"/>
          <w:sz w:val="21"/>
          <w:highlight w:val="none"/>
        </w:rPr>
        <w:t>日09：20</w:t>
      </w:r>
      <w:r>
        <w:rPr>
          <w:rFonts w:hint="eastAsia" w:hAnsi="宋体"/>
          <w:bCs/>
          <w:color w:val="000000"/>
          <w:sz w:val="21"/>
          <w:highlight w:val="none"/>
        </w:rPr>
        <w:t>（北京时间）前递交投标</w:t>
      </w:r>
      <w:r>
        <w:rPr>
          <w:rFonts w:hAnsi="宋体"/>
          <w:bCs/>
          <w:color w:val="000000"/>
          <w:sz w:val="21"/>
          <w:highlight w:val="none"/>
        </w:rPr>
        <w:t>文件</w:t>
      </w:r>
      <w:r>
        <w:rPr>
          <w:rFonts w:hint="eastAsia" w:hAnsi="宋体"/>
          <w:color w:val="000000"/>
          <w:sz w:val="21"/>
          <w:highlight w:val="none"/>
        </w:rPr>
        <w:t>。</w:t>
      </w:r>
    </w:p>
    <w:p w14:paraId="57718DA4">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一、项目基本情况</w:t>
      </w:r>
    </w:p>
    <w:p w14:paraId="24B67392">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项目编号：</w:t>
      </w:r>
      <w:r>
        <w:rPr>
          <w:rFonts w:hAnsi="宋体"/>
          <w:color w:val="000000"/>
          <w:sz w:val="21"/>
          <w:highlight w:val="none"/>
        </w:rPr>
        <w:t>LZZC2025-G1-990848-GXDD</w:t>
      </w:r>
    </w:p>
    <w:p w14:paraId="5C094163">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项目名称：柳州职业技术大学数字文创产教融合实践基地—数字融媒体中心（软件部分）采购</w:t>
      </w:r>
    </w:p>
    <w:p w14:paraId="670E4619">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预算总金额（元）：</w:t>
      </w:r>
      <w:r>
        <w:rPr>
          <w:rFonts w:hAnsi="宋体"/>
          <w:color w:val="000000"/>
          <w:sz w:val="21"/>
          <w:highlight w:val="none"/>
        </w:rPr>
        <w:t>1800500</w:t>
      </w:r>
    </w:p>
    <w:p w14:paraId="142C8D39">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采购需求：</w:t>
      </w:r>
    </w:p>
    <w:p w14:paraId="0D881C87">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标项名称：柳州职业技术大学数字文创产教融合实践基地—数字融媒体中心（软件部分）采购</w:t>
      </w:r>
    </w:p>
    <w:p w14:paraId="47A1BE56">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数量：1</w:t>
      </w:r>
    </w:p>
    <w:p w14:paraId="52A0CF50">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预算金额（元）：</w:t>
      </w:r>
      <w:r>
        <w:rPr>
          <w:rFonts w:hAnsi="宋体"/>
          <w:color w:val="000000"/>
          <w:sz w:val="21"/>
          <w:highlight w:val="none"/>
        </w:rPr>
        <w:t>1800500</w:t>
      </w:r>
    </w:p>
    <w:p w14:paraId="54B976C4">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简要规格描述或项目基本概况介绍、用途：具体内容详见附件</w:t>
      </w:r>
    </w:p>
    <w:p w14:paraId="07CB055E">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最高限价（如有）：</w:t>
      </w:r>
      <w:r>
        <w:rPr>
          <w:rFonts w:hAnsi="宋体"/>
          <w:color w:val="000000"/>
          <w:sz w:val="21"/>
          <w:highlight w:val="none"/>
        </w:rPr>
        <w:t>1800500</w:t>
      </w:r>
    </w:p>
    <w:p w14:paraId="060E3C15">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合同履约期限：自合同签订生效之日起</w:t>
      </w:r>
      <w:r>
        <w:rPr>
          <w:rFonts w:hAnsi="宋体"/>
          <w:color w:val="000000"/>
          <w:sz w:val="21"/>
          <w:highlight w:val="none"/>
        </w:rPr>
        <w:t>3</w:t>
      </w:r>
      <w:r>
        <w:rPr>
          <w:rFonts w:hint="eastAsia" w:hAnsi="宋体"/>
          <w:color w:val="000000"/>
          <w:sz w:val="21"/>
          <w:highlight w:val="none"/>
        </w:rPr>
        <w:t>个月内安装调试完毕交付使用。</w:t>
      </w:r>
    </w:p>
    <w:p w14:paraId="69C70CAB">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本标项（否）接受联合体投标</w:t>
      </w:r>
    </w:p>
    <w:p w14:paraId="42F769A2">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备注：本项目为全流程电子化采购项目，采用远程异地评标，有意向参与本项目投标的潜在投标人应当做好参与全流程电子招投标交易的充分准备。</w:t>
      </w:r>
    </w:p>
    <w:p w14:paraId="6001F472">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二、申请人的资格要求：</w:t>
      </w:r>
    </w:p>
    <w:p w14:paraId="3CFE220C">
      <w:pPr>
        <w:snapToGrid w:val="0"/>
        <w:spacing w:line="390" w:lineRule="exact"/>
        <w:ind w:firstLine="420" w:firstLineChars="200"/>
        <w:rPr>
          <w:rFonts w:hAnsi="宋体"/>
          <w:color w:val="000000"/>
          <w:sz w:val="21"/>
          <w:highlight w:val="none"/>
        </w:rPr>
      </w:pPr>
      <w:r>
        <w:rPr>
          <w:rFonts w:hint="eastAsia" w:hAnsi="宋体"/>
          <w:color w:val="000000"/>
          <w:sz w:val="21"/>
          <w:highlight w:val="none"/>
        </w:rPr>
        <w:t>1.满足《中华人民共和国政府采购法》第二十二条规定；</w:t>
      </w:r>
    </w:p>
    <w:p w14:paraId="4B4F8B06">
      <w:pPr>
        <w:snapToGrid w:val="0"/>
        <w:spacing w:line="420" w:lineRule="exact"/>
        <w:ind w:firstLine="420" w:firstLineChars="200"/>
        <w:jc w:val="both"/>
        <w:rPr>
          <w:rFonts w:hint="eastAsia" w:hAnsi="宋体"/>
          <w:color w:val="000000"/>
          <w:sz w:val="21"/>
          <w:highlight w:val="none"/>
        </w:rPr>
      </w:pPr>
      <w:r>
        <w:rPr>
          <w:rFonts w:hint="eastAsia" w:hAnsi="宋体"/>
          <w:color w:val="000000"/>
          <w:sz w:val="21"/>
          <w:highlight w:val="none"/>
        </w:rPr>
        <w:t>2.落实政府采购政策需满足的资格要求：分标</w:t>
      </w:r>
      <w:r>
        <w:rPr>
          <w:rFonts w:hAnsi="宋体"/>
          <w:color w:val="000000"/>
          <w:sz w:val="21"/>
          <w:highlight w:val="none"/>
        </w:rPr>
        <w:t>1</w:t>
      </w:r>
      <w:r>
        <w:rPr>
          <w:rFonts w:hint="eastAsia" w:hAnsi="宋体"/>
          <w:color w:val="000000"/>
          <w:sz w:val="21"/>
          <w:highlight w:val="none"/>
        </w:rPr>
        <w:t>：本项目为</w:t>
      </w:r>
      <w:r>
        <w:rPr>
          <w:rFonts w:hAnsi="宋体"/>
          <w:color w:val="000000"/>
          <w:sz w:val="21"/>
          <w:highlight w:val="none"/>
        </w:rPr>
        <w:t>专门面向</w:t>
      </w:r>
      <w:r>
        <w:rPr>
          <w:rFonts w:hint="eastAsia" w:hAnsi="宋体"/>
          <w:color w:val="000000"/>
          <w:sz w:val="21"/>
          <w:highlight w:val="none"/>
        </w:rPr>
        <w:t>中小</w:t>
      </w:r>
      <w:r>
        <w:rPr>
          <w:rFonts w:hAnsi="宋体"/>
          <w:color w:val="000000"/>
          <w:sz w:val="21"/>
          <w:highlight w:val="none"/>
        </w:rPr>
        <w:t>企业采购项目，</w:t>
      </w:r>
      <w:r>
        <w:rPr>
          <w:rFonts w:hint="eastAsia" w:hAnsi="宋体"/>
          <w:color w:val="000000"/>
          <w:sz w:val="21"/>
          <w:highlight w:val="none"/>
        </w:rPr>
        <w:t>提供的货物须全部由符合政策要求的中小企业制造；监狱企业、残疾人福利单位视同小型、微型企业；中小企业须符合本项目采购标的所属行业对应的中小企业划分标准。投标文件中必须提供中小企业声明函或残疾人福利性单位声明函或投标人属于监狱企业的证明材料[省级以上监狱管理局、戒毒管理局（含新疆生产建设兵团）出具]，否则投标文件按无效响应处理；</w:t>
      </w:r>
    </w:p>
    <w:p w14:paraId="7C91C10F">
      <w:pPr>
        <w:snapToGrid w:val="0"/>
        <w:spacing w:line="390" w:lineRule="exact"/>
        <w:ind w:firstLine="420" w:firstLineChars="200"/>
        <w:jc w:val="both"/>
        <w:rPr>
          <w:rFonts w:hAnsi="宋体"/>
          <w:color w:val="000000"/>
          <w:sz w:val="21"/>
          <w:highlight w:val="none"/>
        </w:rPr>
      </w:pPr>
      <w:r>
        <w:rPr>
          <w:rFonts w:hint="eastAsia" w:hAnsi="宋体"/>
          <w:color w:val="000000"/>
          <w:sz w:val="21"/>
          <w:highlight w:val="none"/>
        </w:rPr>
        <w:t>3.本项目的特定资格要求：无。</w:t>
      </w:r>
    </w:p>
    <w:p w14:paraId="72A14A96">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三、获取招标文件</w:t>
      </w:r>
    </w:p>
    <w:p w14:paraId="0D3F503B">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时间：2025年</w:t>
      </w:r>
      <w:r>
        <w:rPr>
          <w:rFonts w:hint="eastAsia" w:hAnsi="宋体"/>
          <w:color w:val="000000"/>
          <w:sz w:val="21"/>
          <w:highlight w:val="none"/>
          <w:lang w:val="en-US" w:eastAsia="zh-CN"/>
        </w:rPr>
        <w:t>10</w:t>
      </w:r>
      <w:r>
        <w:rPr>
          <w:rFonts w:hint="eastAsia" w:hAnsi="宋体"/>
          <w:color w:val="000000"/>
          <w:sz w:val="21"/>
          <w:highlight w:val="none"/>
        </w:rPr>
        <w:t>月</w:t>
      </w:r>
      <w:r>
        <w:rPr>
          <w:rFonts w:hint="eastAsia" w:hAnsi="宋体"/>
          <w:color w:val="000000"/>
          <w:sz w:val="21"/>
          <w:highlight w:val="none"/>
          <w:lang w:val="en-US" w:eastAsia="zh-CN"/>
        </w:rPr>
        <w:t>28</w:t>
      </w:r>
      <w:r>
        <w:rPr>
          <w:rFonts w:hint="eastAsia" w:hAnsi="宋体"/>
          <w:color w:val="000000"/>
          <w:sz w:val="21"/>
          <w:highlight w:val="none"/>
        </w:rPr>
        <w:t>日至2025年</w:t>
      </w:r>
      <w:r>
        <w:rPr>
          <w:rFonts w:hint="eastAsia" w:hAnsi="宋体"/>
          <w:color w:val="000000"/>
          <w:sz w:val="21"/>
          <w:highlight w:val="none"/>
          <w:lang w:val="en-US" w:eastAsia="zh-CN"/>
        </w:rPr>
        <w:t>11</w:t>
      </w:r>
      <w:r>
        <w:rPr>
          <w:rFonts w:hint="eastAsia" w:hAnsi="宋体"/>
          <w:color w:val="000000"/>
          <w:sz w:val="21"/>
          <w:highlight w:val="none"/>
        </w:rPr>
        <w:t>月</w:t>
      </w:r>
      <w:r>
        <w:rPr>
          <w:rFonts w:hint="eastAsia" w:hAnsi="宋体"/>
          <w:color w:val="000000"/>
          <w:sz w:val="21"/>
          <w:highlight w:val="none"/>
          <w:lang w:val="en-US" w:eastAsia="zh-CN"/>
        </w:rPr>
        <w:t>04</w:t>
      </w:r>
      <w:r>
        <w:rPr>
          <w:rFonts w:hint="eastAsia" w:hAnsi="宋体"/>
          <w:color w:val="000000"/>
          <w:sz w:val="21"/>
          <w:highlight w:val="none"/>
        </w:rPr>
        <w:t>日，每天上午00：00至12：00，下午12：00至23：59（北京时间，法定节假日除外）。</w:t>
      </w:r>
    </w:p>
    <w:p w14:paraId="2939895B">
      <w:pPr>
        <w:snapToGrid w:val="0"/>
        <w:spacing w:line="390" w:lineRule="exact"/>
        <w:ind w:firstLine="420" w:firstLineChars="200"/>
        <w:jc w:val="both"/>
        <w:rPr>
          <w:rFonts w:hAnsi="宋体"/>
          <w:color w:val="000000"/>
          <w:sz w:val="21"/>
          <w:highlight w:val="none"/>
        </w:rPr>
      </w:pPr>
      <w:r>
        <w:rPr>
          <w:rFonts w:hint="eastAsia" w:hAnsi="宋体"/>
          <w:color w:val="000000"/>
          <w:sz w:val="21"/>
          <w:highlight w:val="none"/>
        </w:rPr>
        <w:t>地点（网址）：广西政府采购云平台（https://www.gcy.zfcg.gxzf.gov.cn/）</w:t>
      </w:r>
    </w:p>
    <w:p w14:paraId="1332872E">
      <w:pPr>
        <w:wordWrap w:val="0"/>
        <w:snapToGrid w:val="0"/>
        <w:spacing w:line="390" w:lineRule="exact"/>
        <w:ind w:firstLine="420" w:firstLineChars="200"/>
        <w:rPr>
          <w:rFonts w:hAnsi="宋体"/>
          <w:color w:val="000000"/>
          <w:sz w:val="21"/>
          <w:highlight w:val="none"/>
        </w:rPr>
      </w:pPr>
      <w:r>
        <w:rPr>
          <w:rFonts w:hint="eastAsia" w:hAnsi="宋体"/>
          <w:color w:val="000000"/>
          <w:sz w:val="21"/>
          <w:highlight w:val="none"/>
        </w:rPr>
        <w:t>方式：</w:t>
      </w:r>
      <w:r>
        <w:rPr>
          <w:rFonts w:hint="eastAsia" w:hAnsi="宋体"/>
          <w:b/>
          <w:color w:val="000000"/>
          <w:sz w:val="21"/>
          <w:highlight w:val="none"/>
        </w:rPr>
        <w:t>在获取招标文件截止时间前登录广西政府采购云平台（https://www.gcy.zfcg.gxzf.gov.cn/）在线办理报名：“项目采购”</w:t>
      </w:r>
      <w:r>
        <w:rPr>
          <w:rFonts w:hint="eastAsia" w:hAnsi="宋体"/>
          <w:color w:val="000000"/>
          <w:sz w:val="21"/>
          <w:highlight w:val="none"/>
        </w:rPr>
        <w:t>→</w:t>
      </w:r>
      <w:r>
        <w:rPr>
          <w:rFonts w:hint="eastAsia" w:hAnsi="宋体"/>
          <w:b/>
          <w:color w:val="000000"/>
          <w:sz w:val="21"/>
          <w:highlight w:val="none"/>
        </w:rPr>
        <w:t>“获取采购文件”。</w:t>
      </w:r>
      <w:r>
        <w:rPr>
          <w:rFonts w:hint="eastAsia" w:hAnsi="宋体"/>
          <w:color w:val="000000"/>
          <w:sz w:val="21"/>
          <w:highlight w:val="none"/>
        </w:rPr>
        <w:t>（注意事项：</w:t>
      </w:r>
      <w:r>
        <w:rPr>
          <w:rFonts w:hint="eastAsia" w:hAnsi="宋体"/>
          <w:b/>
          <w:color w:val="000000"/>
          <w:sz w:val="21"/>
          <w:highlight w:val="none"/>
        </w:rPr>
        <w:t>1.潜在投标人应当在获取招标文件截止时间前通过广西政府采购云平台（https://www.gcy.zfcg.gxzf.gov.cn/）注册登记后再获取招标文件，未通过广西政府采购云平台注册登记获取招标文件的投标人，采购代理机构将拒绝接收其投标文件。</w:t>
      </w:r>
      <w:r>
        <w:rPr>
          <w:rFonts w:hint="eastAsia" w:hAnsi="宋体"/>
          <w:color w:val="000000"/>
          <w:sz w:val="21"/>
          <w:highlight w:val="none"/>
        </w:rPr>
        <w:t>2.已获取招标文件的投标人不等于符合本项目的投标人资格。）</w:t>
      </w:r>
    </w:p>
    <w:p w14:paraId="120719EB">
      <w:pPr>
        <w:tabs>
          <w:tab w:val="center" w:pos="5170"/>
        </w:tabs>
        <w:snapToGrid w:val="0"/>
        <w:spacing w:line="390" w:lineRule="exact"/>
        <w:ind w:firstLine="420" w:firstLineChars="200"/>
        <w:rPr>
          <w:rFonts w:hAnsi="宋体"/>
          <w:color w:val="000000"/>
          <w:sz w:val="21"/>
          <w:highlight w:val="none"/>
        </w:rPr>
      </w:pPr>
      <w:r>
        <w:rPr>
          <w:rFonts w:hint="eastAsia" w:hAnsi="宋体"/>
          <w:color w:val="000000"/>
          <w:sz w:val="21"/>
          <w:highlight w:val="none"/>
        </w:rPr>
        <w:t>售价（元）：0</w:t>
      </w:r>
      <w:r>
        <w:rPr>
          <w:rFonts w:hAnsi="宋体"/>
          <w:color w:val="000000"/>
          <w:sz w:val="21"/>
          <w:highlight w:val="none"/>
        </w:rPr>
        <w:tab/>
      </w:r>
    </w:p>
    <w:p w14:paraId="26B37FC4">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四、提交投标文件截止时间、开标时间和地点</w:t>
      </w:r>
    </w:p>
    <w:p w14:paraId="1C39220A">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提交投标文件截止时间：2025年</w:t>
      </w:r>
      <w:r>
        <w:rPr>
          <w:rFonts w:hint="eastAsia" w:hAnsi="宋体"/>
          <w:color w:val="000000"/>
          <w:sz w:val="21"/>
          <w:highlight w:val="none"/>
          <w:lang w:val="en-US" w:eastAsia="zh-CN"/>
        </w:rPr>
        <w:t>11</w:t>
      </w:r>
      <w:r>
        <w:rPr>
          <w:rFonts w:hint="eastAsia" w:hAnsi="宋体"/>
          <w:color w:val="000000"/>
          <w:sz w:val="21"/>
          <w:highlight w:val="none"/>
        </w:rPr>
        <w:t>月</w:t>
      </w:r>
      <w:r>
        <w:rPr>
          <w:rFonts w:hint="eastAsia" w:hAnsi="宋体"/>
          <w:color w:val="000000"/>
          <w:sz w:val="21"/>
          <w:highlight w:val="none"/>
          <w:lang w:val="en-US" w:eastAsia="zh-CN"/>
        </w:rPr>
        <w:t>18</w:t>
      </w:r>
      <w:r>
        <w:rPr>
          <w:rFonts w:hint="eastAsia" w:hAnsi="宋体"/>
          <w:color w:val="000000"/>
          <w:sz w:val="21"/>
          <w:highlight w:val="none"/>
        </w:rPr>
        <w:t>日09：20（北京时间）</w:t>
      </w:r>
    </w:p>
    <w:p w14:paraId="3C51F8E3">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投标地点（网址）：广西政府采购云平台（https://www.gcy.zfcg.gxzf.gov.cn/）</w:t>
      </w:r>
    </w:p>
    <w:p w14:paraId="0D895FBE">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开标时间：2025年</w:t>
      </w:r>
      <w:r>
        <w:rPr>
          <w:rFonts w:hint="eastAsia" w:hAnsi="宋体"/>
          <w:color w:val="000000"/>
          <w:sz w:val="21"/>
          <w:highlight w:val="none"/>
          <w:lang w:val="en-US" w:eastAsia="zh-CN"/>
        </w:rPr>
        <w:t>11</w:t>
      </w:r>
      <w:r>
        <w:rPr>
          <w:rFonts w:hint="eastAsia" w:hAnsi="宋体"/>
          <w:color w:val="000000"/>
          <w:sz w:val="21"/>
          <w:highlight w:val="none"/>
        </w:rPr>
        <w:t>月</w:t>
      </w:r>
      <w:r>
        <w:rPr>
          <w:rFonts w:hint="eastAsia" w:hAnsi="宋体"/>
          <w:color w:val="000000"/>
          <w:sz w:val="21"/>
          <w:highlight w:val="none"/>
          <w:lang w:val="en-US" w:eastAsia="zh-CN"/>
        </w:rPr>
        <w:t>18</w:t>
      </w:r>
      <w:r>
        <w:rPr>
          <w:rFonts w:hint="eastAsia" w:hAnsi="宋体"/>
          <w:color w:val="000000"/>
          <w:sz w:val="21"/>
          <w:highlight w:val="none"/>
        </w:rPr>
        <w:t xml:space="preserve">日09：20 </w:t>
      </w:r>
    </w:p>
    <w:p w14:paraId="6D1A0351">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开标地点：通过广西政府采购云平台（https://www.gcy.zfcg.gxzf.gov.cn/）实行在线解密开启投标文件。</w:t>
      </w:r>
    </w:p>
    <w:p w14:paraId="43EDBC85">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五、公告期限</w:t>
      </w:r>
    </w:p>
    <w:p w14:paraId="51C93626">
      <w:pPr>
        <w:snapToGrid w:val="0"/>
        <w:spacing w:line="390" w:lineRule="exact"/>
        <w:ind w:firstLine="420" w:firstLineChars="200"/>
        <w:rPr>
          <w:rFonts w:hAnsi="宋体"/>
          <w:color w:val="000000"/>
          <w:sz w:val="21"/>
          <w:highlight w:val="none"/>
        </w:rPr>
      </w:pPr>
      <w:r>
        <w:rPr>
          <w:rFonts w:hint="eastAsia" w:hAnsi="宋体"/>
          <w:color w:val="000000"/>
          <w:sz w:val="21"/>
          <w:highlight w:val="none"/>
        </w:rPr>
        <w:t>自本公告发布之日起5个工作日。</w:t>
      </w:r>
    </w:p>
    <w:p w14:paraId="7DFBCEEF">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六、其他补充事宜</w:t>
      </w:r>
    </w:p>
    <w:p w14:paraId="5032AE8B">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1.投标人投标注意事项</w:t>
      </w:r>
    </w:p>
    <w:p w14:paraId="00A17E11">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1）本项目为全流程电子化采购项目，通过广西政府采购云平台（https://www.gcy.zfcg.gxzf.gov.cn/）实行在线电子投标，投标人应先安装“广西政府采购云平台新版客户端”[请自行前往“广西政府采购网（访问地址http://zfcg.gxzf.gov.cn/）进行下载，下载路径：办事服务-下载专区]，并按照本项目公开招标文件和广西政府采购云平台的要求编制、加密后在提交投标文件截止时间前通过网络上传至广西政府采购云平台（加密的电子投标文件是指后缀名为“jmbs”的文件），投标人在广西政府采购云平台提交电子投标文件时，请填写参加远程采购活动经办人联系方式。投标人可登录广西政府采购云平台查看电子投标具体操作流程。</w:t>
      </w:r>
    </w:p>
    <w:p w14:paraId="6AA3A6C6">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Ansi="宋体"/>
          <w:color w:val="000000"/>
          <w:sz w:val="21"/>
          <w:highlight w:val="none"/>
        </w:rPr>
        <w:t>95763</w:t>
      </w:r>
      <w:r>
        <w:rPr>
          <w:rFonts w:hint="eastAsia" w:hAnsi="宋体"/>
          <w:color w:val="000000"/>
          <w:sz w:val="21"/>
          <w:highlight w:val="none"/>
        </w:rPr>
        <w:t>）。</w:t>
      </w:r>
    </w:p>
    <w:p w14:paraId="4E1BA974">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（3）CA证书在线解密：投标文件开启时，需凭制作投标文件时用来加密的有效数字证书（CA认证）登录广西政府采购云平台电子开标大厅现场按规定时间对加密的投标文件进行解密，否则后果自负。</w:t>
      </w:r>
    </w:p>
    <w:p w14:paraId="0A4C2219">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44230198">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2.投标保证金：0元（本项目不收取投标保证金）。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w:t>
      </w:r>
      <w:r>
        <w:rPr>
          <w:rFonts w:hint="eastAsia"/>
          <w:color w:val="000000"/>
          <w:sz w:val="21"/>
          <w:highlight w:val="none"/>
        </w:rPr>
        <w:t>联行号：313614006011</w:t>
      </w:r>
      <w:r>
        <w:rPr>
          <w:rFonts w:hint="eastAsia" w:hAnsi="宋体"/>
          <w:color w:val="000000"/>
          <w:sz w:val="21"/>
          <w:highlight w:val="none"/>
        </w:rPr>
        <w:t>】；采用支票、汇票、本票或者保险、保函等方式的，在投标截止时间前，投标人应当提交单独密封的支票、汇票、本票或者保险、保函原件[提交地点：</w:t>
      </w:r>
      <w:r>
        <w:rPr>
          <w:rFonts w:hAnsi="宋体"/>
          <w:color w:val="000000"/>
          <w:sz w:val="21"/>
          <w:highlight w:val="none"/>
        </w:rPr>
        <w:t>柳州市公共资源交易中心（柳州市龙湖路13号柳州市民服务中心北</w:t>
      </w:r>
      <w:r>
        <w:rPr>
          <w:rFonts w:hint="eastAsia" w:hAnsi="宋体"/>
          <w:color w:val="000000"/>
          <w:sz w:val="21"/>
          <w:highlight w:val="none"/>
        </w:rPr>
        <w:t>楼4楼</w:t>
      </w:r>
      <w:r>
        <w:rPr>
          <w:rFonts w:hAnsi="宋体"/>
          <w:color w:val="000000"/>
          <w:sz w:val="21"/>
          <w:highlight w:val="none"/>
        </w:rPr>
        <w:t>）</w:t>
      </w:r>
      <w:r>
        <w:rPr>
          <w:rFonts w:hint="eastAsia" w:hAnsi="宋体"/>
          <w:color w:val="000000"/>
          <w:sz w:val="21"/>
          <w:highlight w:val="none"/>
        </w:rPr>
        <w:t>对应开标室，采用电子保函方式交纳投标保证金的，不需提交]；否则视为无效投标保证金。</w:t>
      </w:r>
    </w:p>
    <w:p w14:paraId="4B62939A">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3C3E4A96">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4.网上查询地址：www.ccgp.gov.cn（中国政府采购网）、zfcg.gxzf.gov.cn（广西壮族自治区政府采购网）、zfcg.lzscz.liuzhou.gov.cn（广西柳州政府采购网）。</w:t>
      </w:r>
    </w:p>
    <w:p w14:paraId="7FD2D157">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Ansi="宋体"/>
          <w:color w:val="000000"/>
          <w:sz w:val="21"/>
          <w:highlight w:val="none"/>
        </w:rPr>
      </w:pPr>
      <w:r>
        <w:rPr>
          <w:rFonts w:hint="eastAsia" w:hAnsi="宋体"/>
          <w:color w:val="000000"/>
          <w:sz w:val="21"/>
          <w:highlight w:val="none"/>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6D46D0D1">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七、对本次采购提出询问，请按以下方式联系</w:t>
      </w:r>
    </w:p>
    <w:p w14:paraId="5EA9C653">
      <w:pPr>
        <w:snapToGrid w:val="0"/>
        <w:spacing w:line="390" w:lineRule="exact"/>
        <w:ind w:firstLine="420" w:firstLineChars="200"/>
        <w:rPr>
          <w:rFonts w:hAnsi="宋体"/>
          <w:color w:val="000000"/>
          <w:sz w:val="21"/>
          <w:highlight w:val="none"/>
        </w:rPr>
      </w:pPr>
      <w:r>
        <w:rPr>
          <w:rFonts w:hint="eastAsia" w:hAnsi="宋体"/>
          <w:color w:val="000000"/>
          <w:sz w:val="21"/>
          <w:highlight w:val="none"/>
        </w:rPr>
        <w:t>1.采购人信息</w:t>
      </w:r>
    </w:p>
    <w:p w14:paraId="7CE15817">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名称：柳州职业技术大学</w:t>
      </w:r>
    </w:p>
    <w:p w14:paraId="36C2EE44">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地址：柳州市社湾路28号</w:t>
      </w:r>
    </w:p>
    <w:p w14:paraId="2BE54B01">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项目联系人：陈国银</w:t>
      </w:r>
    </w:p>
    <w:p w14:paraId="0AD16449">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项目联系方式：</w:t>
      </w:r>
      <w:r>
        <w:rPr>
          <w:rFonts w:hAnsi="宋体"/>
          <w:color w:val="000000"/>
          <w:sz w:val="21"/>
          <w:highlight w:val="none"/>
        </w:rPr>
        <w:t>0772-3156307</w:t>
      </w:r>
    </w:p>
    <w:p w14:paraId="41881241">
      <w:pPr>
        <w:snapToGrid w:val="0"/>
        <w:spacing w:line="390" w:lineRule="exact"/>
        <w:ind w:firstLine="420" w:firstLineChars="200"/>
        <w:rPr>
          <w:rFonts w:hAnsi="宋体"/>
          <w:color w:val="000000"/>
          <w:sz w:val="21"/>
          <w:highlight w:val="none"/>
        </w:rPr>
      </w:pPr>
      <w:r>
        <w:rPr>
          <w:rFonts w:hint="eastAsia" w:hAnsi="宋体"/>
          <w:color w:val="000000"/>
          <w:sz w:val="21"/>
          <w:highlight w:val="none"/>
        </w:rPr>
        <w:t>2.采购代理机构信息</w:t>
      </w:r>
    </w:p>
    <w:p w14:paraId="72BDE378">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名称：广西大德项目管理有限公司</w:t>
      </w:r>
    </w:p>
    <w:p w14:paraId="133C6896">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地址：柳州市潭中东路17号华信国际B座910</w:t>
      </w:r>
    </w:p>
    <w:p w14:paraId="1AEAF0DC">
      <w:pPr>
        <w:snapToGrid w:val="0"/>
        <w:spacing w:line="390" w:lineRule="exact"/>
        <w:ind w:firstLine="420" w:firstLineChars="200"/>
        <w:rPr>
          <w:rFonts w:hint="default" w:hAnsi="宋体" w:eastAsia="宋体"/>
          <w:color w:val="000000"/>
          <w:sz w:val="21"/>
          <w:highlight w:val="none"/>
          <w:lang w:val="en-US" w:eastAsia="zh-CN"/>
        </w:rPr>
      </w:pPr>
      <w:r>
        <w:rPr>
          <w:rFonts w:hint="eastAsia" w:hAnsi="宋体"/>
          <w:color w:val="000000"/>
          <w:sz w:val="21"/>
          <w:highlight w:val="none"/>
        </w:rPr>
        <w:t>项目联系人：韦华艳、梁斌雄</w:t>
      </w:r>
      <w:r>
        <w:rPr>
          <w:rFonts w:hint="eastAsia" w:hAnsi="宋体"/>
          <w:color w:val="000000"/>
          <w:sz w:val="21"/>
          <w:highlight w:val="none"/>
          <w:lang w:eastAsia="zh-CN"/>
        </w:rPr>
        <w:t>、</w:t>
      </w:r>
      <w:r>
        <w:rPr>
          <w:rFonts w:hint="eastAsia" w:hAnsi="宋体"/>
          <w:color w:val="000000"/>
          <w:sz w:val="21"/>
          <w:highlight w:val="none"/>
          <w:lang w:val="en-US" w:eastAsia="zh-CN"/>
        </w:rPr>
        <w:t>邱光旭</w:t>
      </w:r>
    </w:p>
    <w:p w14:paraId="7FD3EE2D">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项目联系方式：</w:t>
      </w:r>
      <w:r>
        <w:rPr>
          <w:rFonts w:hAnsi="宋体"/>
          <w:color w:val="000000"/>
          <w:sz w:val="21"/>
          <w:highlight w:val="none"/>
        </w:rPr>
        <w:t>0772-2120191</w:t>
      </w:r>
    </w:p>
    <w:p w14:paraId="61D7AF1C">
      <w:pPr>
        <w:snapToGrid w:val="0"/>
        <w:spacing w:line="390" w:lineRule="exact"/>
        <w:ind w:firstLine="420" w:firstLineChars="200"/>
        <w:rPr>
          <w:rFonts w:hAnsi="宋体"/>
          <w:color w:val="000000"/>
          <w:sz w:val="21"/>
          <w:highlight w:val="none"/>
        </w:rPr>
      </w:pPr>
    </w:p>
    <w:p w14:paraId="677E5657">
      <w:pPr>
        <w:snapToGrid w:val="0"/>
        <w:spacing w:line="390" w:lineRule="exact"/>
        <w:ind w:firstLine="480" w:firstLineChars="200"/>
        <w:rPr>
          <w:color w:val="000000"/>
          <w:highlight w:val="none"/>
        </w:rPr>
      </w:pPr>
      <w:bookmarkStart w:id="2" w:name="_GoBack"/>
      <w:bookmarkEnd w:id="2"/>
    </w:p>
    <w:p w14:paraId="63A6ED2A">
      <w:pPr>
        <w:snapToGrid w:val="0"/>
        <w:spacing w:line="390" w:lineRule="exact"/>
        <w:ind w:firstLine="420" w:firstLineChars="200"/>
        <w:jc w:val="right"/>
        <w:rPr>
          <w:rFonts w:hAnsi="宋体"/>
          <w:color w:val="000000"/>
          <w:sz w:val="21"/>
          <w:highlight w:val="none"/>
        </w:rPr>
      </w:pPr>
      <w:r>
        <w:rPr>
          <w:rFonts w:hint="eastAsia" w:hAnsi="宋体"/>
          <w:color w:val="000000"/>
          <w:sz w:val="21"/>
          <w:highlight w:val="none"/>
        </w:rPr>
        <w:t>广西大德项目管理有限公司</w:t>
      </w:r>
    </w:p>
    <w:p w14:paraId="65FB97E8">
      <w:pPr>
        <w:snapToGrid w:val="0"/>
        <w:spacing w:line="440" w:lineRule="exact"/>
        <w:ind w:firstLine="420"/>
        <w:jc w:val="right"/>
        <w:rPr>
          <w:rFonts w:hint="eastAsia" w:ascii="宋体" w:hAnsi="宋体" w:eastAsia="宋体" w:cs="宋体"/>
          <w:color w:val="000000"/>
          <w:sz w:val="21"/>
          <w:szCs w:val="24"/>
          <w:highlight w:val="none"/>
          <w:lang w:val="en-US" w:eastAsia="zh-CN" w:bidi="ar-SA"/>
        </w:rPr>
      </w:pPr>
      <w:r>
        <w:rPr>
          <w:rFonts w:hint="eastAsia" w:ascii="宋体" w:hAnsi="宋体" w:eastAsia="宋体" w:cs="宋体"/>
          <w:color w:val="000000"/>
          <w:sz w:val="21"/>
          <w:szCs w:val="24"/>
          <w:highlight w:val="none"/>
          <w:lang w:val="en-US" w:eastAsia="zh-CN" w:bidi="ar-SA"/>
        </w:rPr>
        <w:t>2025年10月28日</w:t>
      </w:r>
    </w:p>
    <w:p w14:paraId="6F3062EF">
      <w:pPr>
        <w:snapToGrid w:val="0"/>
        <w:spacing w:line="440" w:lineRule="exact"/>
        <w:ind w:firstLine="420"/>
        <w:jc w:val="right"/>
        <w:rPr>
          <w:rFonts w:hint="eastAsia" w:ascii="宋体" w:hAnsi="宋体" w:eastAsia="宋体" w:cs="宋体"/>
          <w:color w:val="000000"/>
          <w:sz w:val="21"/>
          <w:szCs w:val="24"/>
          <w:highlight w:val="none"/>
          <w:lang w:val="en-US" w:eastAsia="zh-CN" w:bidi="ar-SA"/>
        </w:rPr>
      </w:pP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14:paraId="609926CA">
        <w:pPr>
          <w:pStyle w:val="3"/>
          <w:jc w:val="center"/>
          <w:rPr>
            <w:rFonts w:hint="eastAsia"/>
          </w:rPr>
        </w:pPr>
        <w:r>
          <w:fldChar w:fldCharType="begin"/>
        </w:r>
        <w:r>
          <w:instrText xml:space="preserve"> PAGE   \* MERGEFORMAT </w:instrText>
        </w:r>
        <w:r>
          <w:fldChar w:fldCharType="separate"/>
        </w:r>
        <w:r>
          <w:rPr>
            <w:rFonts w:hint="eastAsia"/>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1B38EC"/>
    <w:rsid w:val="00011957"/>
    <w:rsid w:val="00033C81"/>
    <w:rsid w:val="00035687"/>
    <w:rsid w:val="0003568B"/>
    <w:rsid w:val="000506C0"/>
    <w:rsid w:val="000A5BF3"/>
    <w:rsid w:val="000B3310"/>
    <w:rsid w:val="000D4218"/>
    <w:rsid w:val="000D7040"/>
    <w:rsid w:val="00105DD0"/>
    <w:rsid w:val="00107D06"/>
    <w:rsid w:val="00111F68"/>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E3F4B"/>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7F230F"/>
    <w:rsid w:val="008109D4"/>
    <w:rsid w:val="008129C8"/>
    <w:rsid w:val="008138B1"/>
    <w:rsid w:val="00820835"/>
    <w:rsid w:val="008222D2"/>
    <w:rsid w:val="0085290F"/>
    <w:rsid w:val="0087066A"/>
    <w:rsid w:val="00892DBB"/>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D7A0E"/>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 w:val="03007000"/>
    <w:rsid w:val="0719214C"/>
    <w:rsid w:val="08B03E69"/>
    <w:rsid w:val="08FE1CEE"/>
    <w:rsid w:val="0A1357D3"/>
    <w:rsid w:val="0A6630BF"/>
    <w:rsid w:val="186D48C3"/>
    <w:rsid w:val="1DBB35DB"/>
    <w:rsid w:val="21CD4745"/>
    <w:rsid w:val="23633A21"/>
    <w:rsid w:val="28DC43AF"/>
    <w:rsid w:val="2D3A09C2"/>
    <w:rsid w:val="304940D8"/>
    <w:rsid w:val="362872B0"/>
    <w:rsid w:val="40E66ABF"/>
    <w:rsid w:val="4FAC304E"/>
    <w:rsid w:val="5784748F"/>
    <w:rsid w:val="5FA41A61"/>
    <w:rsid w:val="604A517F"/>
    <w:rsid w:val="62416159"/>
    <w:rsid w:val="68411810"/>
    <w:rsid w:val="68BF44A9"/>
    <w:rsid w:val="690F6DC8"/>
    <w:rsid w:val="6FF6198B"/>
    <w:rsid w:val="76E14102"/>
    <w:rsid w:val="7759307A"/>
    <w:rsid w:val="7BF96772"/>
    <w:rsid w:val="7D6A5142"/>
    <w:rsid w:val="7FBE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2"/>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qFormat/>
    <w:uiPriority w:val="99"/>
    <w:rPr>
      <w:color w:val="0000FF"/>
      <w:u w:val="single"/>
    </w:rPr>
  </w:style>
  <w:style w:type="character" w:styleId="8">
    <w:name w:val="annotation reference"/>
    <w:qFormat/>
    <w:uiPriority w:val="99"/>
    <w:rPr>
      <w:sz w:val="21"/>
      <w:szCs w:val="21"/>
    </w:r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Char"/>
    <w:basedOn w:val="6"/>
    <w:link w:val="4"/>
    <w:qFormat/>
    <w:uiPriority w:val="99"/>
    <w:rPr>
      <w:sz w:val="18"/>
      <w:szCs w:val="18"/>
    </w:rPr>
  </w:style>
  <w:style w:type="character" w:customStyle="1" w:styleId="11">
    <w:name w:val="页脚 Char"/>
    <w:basedOn w:val="6"/>
    <w:link w:val="3"/>
    <w:autoRedefine/>
    <w:qFormat/>
    <w:uiPriority w:val="99"/>
    <w:rPr>
      <w:sz w:val="18"/>
      <w:szCs w:val="18"/>
    </w:rPr>
  </w:style>
  <w:style w:type="character" w:customStyle="1" w:styleId="12">
    <w:name w:val="标题 2 Char"/>
    <w:basedOn w:val="6"/>
    <w:link w:val="2"/>
    <w:autoRedefine/>
    <w:qFormat/>
    <w:uiPriority w:val="0"/>
    <w:rPr>
      <w:rFonts w:ascii="Arial" w:hAnsi="Arial" w:eastAsia="黑体" w:cs="Times New Roman"/>
      <w:b/>
      <w:bCs/>
      <w:kern w:val="0"/>
      <w:sz w:val="32"/>
      <w:szCs w:val="32"/>
    </w:rPr>
  </w:style>
  <w:style w:type="paragraph" w:customStyle="1" w:styleId="13">
    <w:name w:val="正文段"/>
    <w:basedOn w:val="1"/>
    <w:autoRedefine/>
    <w:qFormat/>
    <w:uiPriority w:val="0"/>
    <w:pPr>
      <w:widowControl/>
      <w:snapToGrid w:val="0"/>
      <w:spacing w:afterLines="50"/>
      <w:ind w:firstLine="200" w:firstLineChars="200"/>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3</Pages>
  <Words>2767</Words>
  <Characters>3291</Characters>
  <Lines>20</Lines>
  <Paragraphs>5</Paragraphs>
  <TotalTime>0</TotalTime>
  <ScaleCrop>false</ScaleCrop>
  <LinksUpToDate>false</LinksUpToDate>
  <CharactersWithSpaces>3294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五星好市民</cp:lastModifiedBy>
  <cp:lastPrinted>2022-09-05T11:28:00Z</cp:lastPrinted>
  <dcterms:modified xsi:type="dcterms:W3CDTF">2025-10-28T00:38:10Z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9511D995590F45819994317965324FB3</vt:lpwstr>
  </property>
  <property fmtid="{D5CDD505-2E9C-101B-9397-08002B2CF9AE}" pid="4" name="KSOTemplateDocerSaveRecord">
    <vt:lpwstr>eyJoZGlkIjoiODA3ZDhmODk2NDRkYjI4ZDhlNmZkZDJiZmIzMjViOTYiLCJ1c2VySWQiOiIxNTk2NDc0MTE2In0=</vt:lpwstr>
  </property>
</Properties>
</file>