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5"/>
        <w:widowControl/>
        <w:jc w:val="center"/>
        <w:rPr>
          <w:rFonts w:ascii="宋体" w:hAnsi="宋体" w:eastAsia="宋体" w:cs="宋体"/>
          <w:b/>
          <w:bCs/>
          <w:color w:val="auto"/>
          <w:sz w:val="36"/>
          <w:szCs w:val="36"/>
          <w:lang w:bidi="ar"/>
        </w:rPr>
      </w:pPr>
      <w:r>
        <w:rPr>
          <w:rFonts w:hint="eastAsia" w:ascii="宋体" w:hAnsi="宋体" w:eastAsia="宋体" w:cs="宋体"/>
          <w:b/>
          <w:bCs/>
          <w:sz w:val="36"/>
          <w:szCs w:val="36"/>
          <w:lang w:bidi="ar"/>
        </w:rPr>
        <w:t>关于柳州职业技术大学艺术学院机房计算机配件升级采购项目(LZPU2025-</w:t>
      </w:r>
      <w:r>
        <w:rPr>
          <w:rFonts w:hint="eastAsia" w:ascii="宋体" w:hAnsi="宋体" w:eastAsia="宋体" w:cs="宋体"/>
          <w:b/>
          <w:bCs/>
          <w:sz w:val="36"/>
          <w:szCs w:val="36"/>
          <w:lang w:val="en-US" w:eastAsia="zh-CN" w:bidi="ar"/>
        </w:rPr>
        <w:t>27</w:t>
      </w:r>
      <w:r>
        <w:rPr>
          <w:rFonts w:hint="eastAsia" w:ascii="宋体" w:hAnsi="宋体" w:eastAsia="宋体" w:cs="宋体"/>
          <w:b/>
          <w:bCs/>
          <w:sz w:val="36"/>
          <w:szCs w:val="36"/>
          <w:lang w:bidi="ar"/>
        </w:rPr>
        <w:t>)的</w:t>
      </w:r>
      <w:r>
        <w:rPr>
          <w:rFonts w:hint="eastAsia" w:ascii="宋体" w:hAnsi="宋体" w:eastAsia="宋体" w:cs="宋体"/>
          <w:b/>
          <w:bCs/>
          <w:sz w:val="36"/>
          <w:szCs w:val="36"/>
          <w:lang w:val="en-US" w:eastAsia="zh-CN" w:bidi="ar"/>
        </w:rPr>
        <w:t>成交</w:t>
      </w:r>
      <w:r>
        <w:rPr>
          <w:rFonts w:hint="eastAsia" w:ascii="宋体" w:hAnsi="宋体" w:eastAsia="宋体" w:cs="宋体"/>
          <w:b/>
          <w:bCs/>
          <w:color w:val="auto"/>
          <w:sz w:val="36"/>
          <w:szCs w:val="36"/>
          <w:lang w:bidi="ar"/>
        </w:rPr>
        <w:t>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LZPU2025-</w:t>
      </w:r>
      <w:r>
        <w:rPr>
          <w:rFonts w:hint="eastAsia" w:asciiTheme="minorEastAsia" w:hAnsiTheme="minorEastAsia"/>
          <w:sz w:val="28"/>
          <w:szCs w:val="28"/>
          <w:lang w:val="en-US" w:eastAsia="zh-CN"/>
        </w:rPr>
        <w:t>27</w:t>
      </w:r>
      <w:r>
        <w:rPr>
          <w:rFonts w:hint="eastAsia" w:asciiTheme="minorEastAsia" w:hAnsiTheme="minorEastAsia"/>
          <w:sz w:val="28"/>
          <w:szCs w:val="28"/>
        </w:rPr>
        <w:t xml:space="preserve"> </w:t>
      </w:r>
    </w:p>
    <w:p w14:paraId="527943E6">
      <w:pPr>
        <w:spacing w:line="360" w:lineRule="auto"/>
        <w:rPr>
          <w:rFonts w:asciiTheme="minorEastAsia" w:hAnsiTheme="minorEastAsia"/>
          <w:sz w:val="28"/>
          <w:szCs w:val="28"/>
        </w:rPr>
      </w:pPr>
      <w:r>
        <w:rPr>
          <w:rFonts w:hint="eastAsia" w:asciiTheme="minorEastAsia" w:hAnsiTheme="minorEastAsia"/>
          <w:sz w:val="28"/>
          <w:szCs w:val="28"/>
        </w:rPr>
        <w:t xml:space="preserve">二、项目名称：艺术学院机房计算机配件升级采购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6"/>
        <w:tblW w:w="10458" w:type="dxa"/>
        <w:tblInd w:w="0" w:type="dxa"/>
        <w:tblLayout w:type="autofit"/>
        <w:tblCellMar>
          <w:top w:w="15" w:type="dxa"/>
          <w:left w:w="15" w:type="dxa"/>
          <w:bottom w:w="15" w:type="dxa"/>
          <w:right w:w="15" w:type="dxa"/>
        </w:tblCellMar>
      </w:tblPr>
      <w:tblGrid>
        <w:gridCol w:w="1011"/>
        <w:gridCol w:w="3150"/>
        <w:gridCol w:w="2325"/>
        <w:gridCol w:w="3972"/>
      </w:tblGrid>
      <w:tr w14:paraId="19D44301">
        <w:tblPrEx>
          <w:tblCellMar>
            <w:top w:w="15" w:type="dxa"/>
            <w:left w:w="15" w:type="dxa"/>
            <w:bottom w:w="15" w:type="dxa"/>
            <w:right w:w="15" w:type="dxa"/>
          </w:tblCellMar>
        </w:tblPrEx>
        <w:trPr>
          <w:trHeight w:val="698" w:hRule="atLeast"/>
          <w:tblHeader/>
        </w:trPr>
        <w:tc>
          <w:tcPr>
            <w:tcW w:w="101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315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232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397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101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315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rPr>
                <w:rFonts w:asciiTheme="minorEastAsia" w:hAnsiTheme="minorEastAsia"/>
                <w:sz w:val="28"/>
                <w:szCs w:val="28"/>
              </w:rPr>
            </w:pPr>
            <w:r>
              <w:rPr>
                <w:rFonts w:asciiTheme="minorEastAsia" w:hAnsiTheme="minorEastAsia"/>
                <w:sz w:val="28"/>
                <w:szCs w:val="28"/>
              </w:rPr>
              <w:t>报价:</w:t>
            </w:r>
            <w:r>
              <w:rPr>
                <w:rFonts w:hint="eastAsia" w:asciiTheme="minorEastAsia" w:hAnsiTheme="minorEastAsia"/>
                <w:sz w:val="28"/>
                <w:szCs w:val="28"/>
              </w:rPr>
              <w:t xml:space="preserve"> </w:t>
            </w:r>
            <w:r>
              <w:rPr>
                <w:rFonts w:hint="eastAsia" w:asciiTheme="minorEastAsia" w:hAnsiTheme="minorEastAsia"/>
                <w:sz w:val="28"/>
                <w:szCs w:val="28"/>
                <w:lang w:val="en-US" w:eastAsia="zh-CN"/>
              </w:rPr>
              <w:t>87950.00</w:t>
            </w:r>
            <w:r>
              <w:rPr>
                <w:rFonts w:hint="eastAsia" w:asciiTheme="minorEastAsia" w:hAnsiTheme="minorEastAsia"/>
                <w:sz w:val="28"/>
                <w:szCs w:val="28"/>
              </w:rPr>
              <w:t xml:space="preserve"> </w:t>
            </w:r>
            <w:r>
              <w:rPr>
                <w:rFonts w:asciiTheme="minorEastAsia" w:hAnsiTheme="minorEastAsia"/>
                <w:sz w:val="28"/>
                <w:szCs w:val="28"/>
              </w:rPr>
              <w:t>(元)</w:t>
            </w:r>
          </w:p>
        </w:tc>
        <w:tc>
          <w:tcPr>
            <w:tcW w:w="232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asciiTheme="minorEastAsia" w:hAnsiTheme="minorEastAsia"/>
                <w:sz w:val="28"/>
                <w:szCs w:val="28"/>
              </w:rPr>
            </w:pPr>
            <w:r>
              <w:rPr>
                <w:rFonts w:hint="eastAsia" w:asciiTheme="minorEastAsia" w:hAnsiTheme="minorEastAsia"/>
                <w:sz w:val="28"/>
                <w:szCs w:val="28"/>
                <w:lang w:val="en-US" w:eastAsia="zh-CN"/>
              </w:rPr>
              <w:t>柳州市桂冠科技有限公司</w:t>
            </w:r>
          </w:p>
        </w:tc>
        <w:tc>
          <w:tcPr>
            <w:tcW w:w="397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柳州市三中路39号凯凌大厦2栋2-3</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b w:val="0"/>
          <w:bCs w:val="0"/>
          <w:color w:val="auto"/>
          <w:sz w:val="28"/>
          <w:szCs w:val="28"/>
        </w:rPr>
        <w:t xml:space="preserve">1.采购部门信息 </w:t>
      </w:r>
      <w:r>
        <w:rPr>
          <w:rFonts w:hint="eastAsia" w:asciiTheme="minorEastAsia" w:hAnsiTheme="minorEastAsia"/>
          <w:b/>
          <w:bCs/>
          <w:color w:val="FF0000"/>
          <w:sz w:val="28"/>
          <w:szCs w:val="28"/>
        </w:rPr>
        <w:t>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称：艺术学院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社湾路30</w:t>
      </w:r>
      <w:r>
        <w:rPr>
          <w:rFonts w:hint="eastAsia" w:asciiTheme="minorEastAsia" w:hAnsiTheme="minorEastAsia"/>
          <w:sz w:val="28"/>
          <w:szCs w:val="28"/>
        </w:rPr>
        <w:t>号       </w:t>
      </w:r>
    </w:p>
    <w:p w14:paraId="7F9E5ABF">
      <w:pPr>
        <w:pStyle w:val="2"/>
        <w:rPr>
          <w:rFonts w:asciiTheme="minorEastAsia" w:hAnsiTheme="minorEastAsia"/>
          <w:sz w:val="28"/>
          <w:szCs w:val="28"/>
        </w:rPr>
      </w:pPr>
      <w:r>
        <w:rPr>
          <w:rFonts w:hint="eastAsia" w:asciiTheme="minorEastAsia" w:hAnsiTheme="minorEastAsia"/>
          <w:sz w:val="28"/>
          <w:szCs w:val="28"/>
        </w:rPr>
        <w:t>联系方式：</w:t>
      </w:r>
      <w:r>
        <w:rPr>
          <w:rFonts w:hint="eastAsia" w:asciiTheme="minorEastAsia" w:hAnsiTheme="minorEastAsia"/>
          <w:sz w:val="28"/>
          <w:szCs w:val="28"/>
          <w:lang w:val="en-US" w:eastAsia="zh-CN"/>
        </w:rPr>
        <w:t xml:space="preserve"> 13407872289  苏</w:t>
      </w:r>
      <w:r>
        <w:rPr>
          <w:rFonts w:hint="eastAsia" w:asciiTheme="minorEastAsia" w:hAnsiTheme="minorEastAsia"/>
          <w:sz w:val="28"/>
          <w:szCs w:val="28"/>
        </w:rPr>
        <w:t>老师</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容老师</w:t>
      </w:r>
      <w:bookmarkStart w:id="0" w:name="_GoBack"/>
      <w:bookmarkEnd w:id="0"/>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127B69B1"/>
    <w:rsid w:val="160C11E0"/>
    <w:rsid w:val="38754659"/>
    <w:rsid w:val="3C1A4245"/>
    <w:rsid w:val="3C9D4DC1"/>
    <w:rsid w:val="5212208C"/>
    <w:rsid w:val="575A3803"/>
    <w:rsid w:val="60A106DA"/>
    <w:rsid w:val="668A3FE0"/>
    <w:rsid w:val="728C7879"/>
    <w:rsid w:val="7B104E3F"/>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TML Sample"/>
    <w:basedOn w:val="7"/>
    <w:qFormat/>
    <w:uiPriority w:val="0"/>
    <w:rPr>
      <w:rFonts w:ascii="Courier New" w:hAnsi="Courier New"/>
    </w:r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310</Words>
  <Characters>359</Characters>
  <Lines>3</Lines>
  <Paragraphs>1</Paragraphs>
  <TotalTime>15</TotalTime>
  <ScaleCrop>false</ScaleCrop>
  <LinksUpToDate>false</LinksUpToDate>
  <CharactersWithSpaces>490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容木清</cp:lastModifiedBy>
  <dcterms:modified xsi:type="dcterms:W3CDTF">2025-09-02T01:22:27Z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eyJoZGlkIjoiMDQ0ZTdmOTFlZjc0OWU0NDhmMzA1YTM2NmI5MDg1MzIiLCJ1c2VySWQiOiIxNjczMDYyMTg2In0=</vt:lpwstr>
  </property>
</Properties>
</file>